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0F268" w14:textId="77777777" w:rsidR="00DC2CE5" w:rsidRPr="00DC2CE5" w:rsidRDefault="00CE14B5" w:rsidP="00DC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72"/>
          <w:szCs w:val="72"/>
          <w:u w:val="single"/>
        </w:rPr>
      </w:pPr>
      <w:r>
        <w:rPr>
          <w:rFonts w:ascii="Times New Roman" w:eastAsia="Times New Roman" w:hAnsi="Times New Roman" w:cs="Times New Roman"/>
          <w:b/>
          <w:color w:val="4F81BD"/>
          <w:sz w:val="72"/>
          <w:szCs w:val="72"/>
          <w:u w:val="single"/>
        </w:rPr>
        <w:t>Thurnby Mead</w:t>
      </w:r>
      <w:r w:rsidR="00DC2CE5" w:rsidRPr="00DC2CE5">
        <w:rPr>
          <w:rFonts w:ascii="Times New Roman" w:eastAsia="Times New Roman" w:hAnsi="Times New Roman" w:cs="Times New Roman"/>
          <w:b/>
          <w:color w:val="4F81BD"/>
          <w:sz w:val="72"/>
          <w:szCs w:val="72"/>
          <w:u w:val="single"/>
        </w:rPr>
        <w:t xml:space="preserve"> Primary Academy</w:t>
      </w:r>
    </w:p>
    <w:p w14:paraId="46905953" w14:textId="77777777" w:rsidR="00486C9F" w:rsidRPr="00BE45AF" w:rsidRDefault="00486C9F" w:rsidP="00486C9F">
      <w:pPr>
        <w:tabs>
          <w:tab w:val="right" w:pos="864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2ABF91F5" w14:textId="77777777" w:rsidR="00486C9F" w:rsidRPr="00BE45AF" w:rsidRDefault="00486C9F" w:rsidP="00486C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</w:p>
    <w:p w14:paraId="124F1E73" w14:textId="77777777" w:rsidR="00486C9F" w:rsidRPr="00BE45AF" w:rsidRDefault="00486C9F" w:rsidP="00486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20"/>
          <w:lang w:eastAsia="en-GB"/>
        </w:rPr>
      </w:pPr>
    </w:p>
    <w:p w14:paraId="004FEF55" w14:textId="77777777" w:rsidR="00486C9F" w:rsidRPr="00BE45AF" w:rsidRDefault="00DC2CE5" w:rsidP="0048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E1786C" wp14:editId="50D5ABA3">
            <wp:simplePos x="0" y="0"/>
            <wp:positionH relativeFrom="column">
              <wp:posOffset>1552575</wp:posOffset>
            </wp:positionH>
            <wp:positionV relativeFrom="paragraph">
              <wp:posOffset>10160</wp:posOffset>
            </wp:positionV>
            <wp:extent cx="2626995" cy="2457450"/>
            <wp:effectExtent l="0" t="0" r="1905" b="0"/>
            <wp:wrapTight wrapText="bothSides">
              <wp:wrapPolygon edited="0">
                <wp:start x="0" y="0"/>
                <wp:lineTo x="0" y="21433"/>
                <wp:lineTo x="21459" y="21433"/>
                <wp:lineTo x="21459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D4348" w14:textId="77777777" w:rsidR="00486C9F" w:rsidRDefault="00486C9F" w:rsidP="0048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en-GB"/>
        </w:rPr>
      </w:pPr>
    </w:p>
    <w:p w14:paraId="4D2AEBDC" w14:textId="77777777" w:rsidR="00DC2CE5" w:rsidRDefault="00DC2CE5" w:rsidP="0048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en-GB"/>
        </w:rPr>
      </w:pPr>
    </w:p>
    <w:p w14:paraId="02A742CE" w14:textId="77777777" w:rsidR="00DC2CE5" w:rsidRDefault="00DC2CE5" w:rsidP="0048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en-GB"/>
        </w:rPr>
      </w:pPr>
    </w:p>
    <w:p w14:paraId="65BA8365" w14:textId="77777777" w:rsidR="00DC2CE5" w:rsidRDefault="00DC2CE5" w:rsidP="0048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en-GB"/>
        </w:rPr>
      </w:pPr>
    </w:p>
    <w:p w14:paraId="3F4F9A20" w14:textId="77777777" w:rsidR="00DC2CE5" w:rsidRPr="00BE45AF" w:rsidRDefault="00DC2CE5" w:rsidP="0048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en-GB"/>
        </w:rPr>
      </w:pPr>
    </w:p>
    <w:p w14:paraId="6BD8A5B3" w14:textId="77777777" w:rsidR="00486C9F" w:rsidRPr="00BE45AF" w:rsidRDefault="00486C9F" w:rsidP="0048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72"/>
          <w:szCs w:val="72"/>
          <w:lang w:eastAsia="en-GB"/>
        </w:rPr>
      </w:pPr>
      <w:r>
        <w:rPr>
          <w:rFonts w:ascii="Times New Roman" w:eastAsia="Times New Roman" w:hAnsi="Times New Roman" w:cs="Times New Roman"/>
          <w:b/>
          <w:color w:val="1F497D"/>
          <w:sz w:val="72"/>
          <w:szCs w:val="72"/>
          <w:lang w:eastAsia="en-GB"/>
        </w:rPr>
        <w:t>Maths</w:t>
      </w:r>
      <w:r w:rsidR="00DC2CE5">
        <w:rPr>
          <w:rFonts w:ascii="Times New Roman" w:eastAsia="Times New Roman" w:hAnsi="Times New Roman" w:cs="Times New Roman"/>
          <w:b/>
          <w:color w:val="1F497D"/>
          <w:sz w:val="72"/>
          <w:szCs w:val="72"/>
          <w:lang w:eastAsia="en-GB"/>
        </w:rPr>
        <w:t xml:space="preserve"> </w:t>
      </w:r>
      <w:r w:rsidRPr="00BE45AF">
        <w:rPr>
          <w:rFonts w:ascii="Times New Roman" w:eastAsia="Times New Roman" w:hAnsi="Times New Roman" w:cs="Times New Roman"/>
          <w:b/>
          <w:color w:val="1F497D"/>
          <w:sz w:val="72"/>
          <w:szCs w:val="72"/>
          <w:lang w:eastAsia="en-GB"/>
        </w:rPr>
        <w:t>Policy</w:t>
      </w:r>
    </w:p>
    <w:p w14:paraId="7159A954" w14:textId="77777777" w:rsidR="00486C9F" w:rsidRDefault="00486C9F" w:rsidP="00486C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en-GB"/>
        </w:rPr>
      </w:pPr>
    </w:p>
    <w:p w14:paraId="17C1EB89" w14:textId="77777777" w:rsidR="00DC2CE5" w:rsidRDefault="00DC2CE5" w:rsidP="00486C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en-GB"/>
        </w:rPr>
      </w:pPr>
    </w:p>
    <w:p w14:paraId="0575AF87" w14:textId="77777777" w:rsidR="00DC2CE5" w:rsidRPr="00BE45AF" w:rsidRDefault="00DC2CE5" w:rsidP="00486C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en-GB"/>
        </w:rPr>
      </w:pPr>
    </w:p>
    <w:p w14:paraId="0EDB8FD5" w14:textId="77777777" w:rsidR="00486C9F" w:rsidRPr="00BE45AF" w:rsidRDefault="00486C9F" w:rsidP="00486C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en-GB"/>
        </w:rPr>
      </w:pPr>
    </w:p>
    <w:p w14:paraId="1829A44A" w14:textId="77777777" w:rsidR="00486C9F" w:rsidRPr="00BE45AF" w:rsidRDefault="00486C9F" w:rsidP="00486C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en-GB"/>
        </w:rPr>
      </w:pPr>
    </w:p>
    <w:p w14:paraId="1090706B" w14:textId="77777777" w:rsidR="00486C9F" w:rsidRPr="00BE45AF" w:rsidRDefault="00486C9F" w:rsidP="00486C9F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color w:val="434E7D"/>
          <w:sz w:val="44"/>
          <w:szCs w:val="44"/>
          <w:lang w:eastAsia="en-GB"/>
        </w:rPr>
      </w:pPr>
      <w:r w:rsidRPr="00BE45AF">
        <w:rPr>
          <w:rFonts w:ascii="Lucida Calligraphy" w:eastAsia="Times New Roman" w:hAnsi="Lucida Calligraphy" w:cs="Times New Roman"/>
          <w:b/>
          <w:color w:val="434E7D"/>
          <w:sz w:val="44"/>
          <w:szCs w:val="44"/>
          <w:lang w:eastAsia="en-GB"/>
        </w:rPr>
        <w:t>Believe, Achieve, Celebrate</w:t>
      </w:r>
    </w:p>
    <w:p w14:paraId="103581EE" w14:textId="77777777" w:rsidR="00486C9F" w:rsidRPr="00BE45AF" w:rsidRDefault="00486C9F" w:rsidP="00486C9F">
      <w:pPr>
        <w:rPr>
          <w:rFonts w:ascii="Arial" w:eastAsia="Calibri" w:hAnsi="Arial" w:cs="Arial"/>
          <w:b/>
          <w:bCs/>
          <w:u w:val="single"/>
        </w:rPr>
      </w:pPr>
    </w:p>
    <w:p w14:paraId="6FC63EC1" w14:textId="77777777" w:rsidR="00486C9F" w:rsidRPr="00BE45AF" w:rsidRDefault="00486C9F" w:rsidP="00486C9F">
      <w:pPr>
        <w:rPr>
          <w:rFonts w:ascii="Arial" w:eastAsia="Calibri" w:hAnsi="Arial" w:cs="Arial"/>
          <w:b/>
          <w:bCs/>
          <w:u w:val="single"/>
        </w:rPr>
      </w:pPr>
    </w:p>
    <w:p w14:paraId="13131BD0" w14:textId="77777777" w:rsidR="00486C9F" w:rsidRDefault="00486C9F" w:rsidP="00486C9F">
      <w:pPr>
        <w:rPr>
          <w:rFonts w:ascii="Arial" w:eastAsia="Calibri" w:hAnsi="Arial" w:cs="Arial"/>
          <w:b/>
          <w:bCs/>
          <w:u w:val="single"/>
        </w:rPr>
      </w:pPr>
    </w:p>
    <w:p w14:paraId="7ACFC173" w14:textId="77777777" w:rsidR="000376D9" w:rsidRPr="00BE45AF" w:rsidRDefault="000376D9" w:rsidP="00486C9F">
      <w:pPr>
        <w:rPr>
          <w:rFonts w:ascii="Arial" w:eastAsia="Calibri" w:hAnsi="Arial" w:cs="Arial"/>
          <w:b/>
          <w:bCs/>
          <w:u w:val="single"/>
        </w:rPr>
      </w:pPr>
    </w:p>
    <w:p w14:paraId="5F1EBC7F" w14:textId="77777777" w:rsidR="00486C9F" w:rsidRPr="00BE45AF" w:rsidRDefault="00486C9F" w:rsidP="00486C9F">
      <w:pPr>
        <w:rPr>
          <w:rFonts w:ascii="Arial" w:eastAsia="Calibri" w:hAnsi="Arial" w:cs="Arial"/>
          <w:b/>
          <w:bCs/>
          <w:u w:val="single"/>
        </w:rPr>
      </w:pPr>
    </w:p>
    <w:p w14:paraId="39324E58" w14:textId="4C17F303" w:rsidR="00486C9F" w:rsidRPr="000376D9" w:rsidRDefault="008A3D4A" w:rsidP="00486C9F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376D9">
        <w:rPr>
          <w:rFonts w:ascii="Arial" w:eastAsia="Calibri" w:hAnsi="Arial" w:cs="Arial"/>
          <w:b/>
          <w:bCs/>
          <w:sz w:val="20"/>
          <w:szCs w:val="20"/>
          <w:u w:val="single"/>
        </w:rPr>
        <w:t>November</w:t>
      </w:r>
      <w:r w:rsidR="00BC6057" w:rsidRPr="000376D9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2024</w:t>
      </w:r>
    </w:p>
    <w:p w14:paraId="59F4699F" w14:textId="77777777" w:rsidR="00486C9F" w:rsidRPr="006458B1" w:rsidRDefault="00486C9F" w:rsidP="00486C9F">
      <w:pPr>
        <w:rPr>
          <w:rFonts w:eastAsia="Calibri" w:cstheme="minorHAnsi"/>
          <w:b/>
          <w:bCs/>
          <w:u w:val="single"/>
        </w:rPr>
      </w:pPr>
      <w:r w:rsidRPr="006458B1">
        <w:rPr>
          <w:rFonts w:eastAsia="Calibri" w:cstheme="minorHAnsi"/>
          <w:b/>
          <w:bCs/>
          <w:u w:val="single"/>
        </w:rPr>
        <w:lastRenderedPageBreak/>
        <w:t>Ratified by Governors:</w:t>
      </w:r>
    </w:p>
    <w:p w14:paraId="4A4F8E0E" w14:textId="77777777" w:rsidR="006458B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58B1">
        <w:rPr>
          <w:rFonts w:cstheme="minorHAnsi"/>
          <w:b/>
          <w:bCs/>
        </w:rPr>
        <w:t xml:space="preserve">THURNBY </w:t>
      </w:r>
      <w:r w:rsidR="00CE14B5" w:rsidRPr="006458B1">
        <w:rPr>
          <w:rFonts w:cstheme="minorHAnsi"/>
          <w:b/>
          <w:bCs/>
        </w:rPr>
        <w:t>MEAD</w:t>
      </w:r>
      <w:r w:rsidRPr="006458B1">
        <w:rPr>
          <w:rFonts w:cstheme="minorHAnsi"/>
          <w:b/>
          <w:bCs/>
        </w:rPr>
        <w:t xml:space="preserve"> PRIMARY </w:t>
      </w:r>
      <w:r w:rsidR="00DC2CE5" w:rsidRPr="006458B1">
        <w:rPr>
          <w:rFonts w:cstheme="minorHAnsi"/>
          <w:b/>
          <w:bCs/>
        </w:rPr>
        <w:t xml:space="preserve">ACADEMY </w:t>
      </w:r>
      <w:r w:rsidRPr="006458B1">
        <w:rPr>
          <w:rFonts w:cstheme="minorHAnsi"/>
          <w:b/>
          <w:bCs/>
        </w:rPr>
        <w:t>&amp; DSP</w:t>
      </w:r>
      <w:r w:rsidR="002E29DA" w:rsidRPr="006458B1">
        <w:rPr>
          <w:rFonts w:cstheme="minorHAnsi"/>
          <w:b/>
          <w:bCs/>
        </w:rPr>
        <w:t xml:space="preserve"> </w:t>
      </w:r>
      <w:r w:rsidRPr="006458B1">
        <w:rPr>
          <w:rFonts w:cstheme="minorHAnsi"/>
          <w:b/>
          <w:bCs/>
        </w:rPr>
        <w:t>MATHEMATICS POLICY</w:t>
      </w:r>
    </w:p>
    <w:p w14:paraId="55E8C914" w14:textId="14B04B90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58B1">
        <w:rPr>
          <w:rFonts w:cstheme="minorHAnsi"/>
          <w:b/>
          <w:bCs/>
        </w:rPr>
        <w:t xml:space="preserve"> </w:t>
      </w:r>
    </w:p>
    <w:p w14:paraId="5E76DD34" w14:textId="2E028A17" w:rsidR="002156AC" w:rsidRPr="006458B1" w:rsidRDefault="002E0433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1 </w:t>
      </w:r>
      <w:r w:rsidR="006458B1" w:rsidRPr="006458B1">
        <w:rPr>
          <w:rFonts w:cstheme="minorHAnsi"/>
          <w:b/>
          <w:bCs/>
          <w:sz w:val="40"/>
          <w:szCs w:val="40"/>
        </w:rPr>
        <w:t>Intent</w:t>
      </w:r>
    </w:p>
    <w:p w14:paraId="690F8D65" w14:textId="77777777" w:rsidR="006458B1" w:rsidRPr="006458B1" w:rsidRDefault="006458B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1110509" w14:textId="327854CC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58B1">
        <w:rPr>
          <w:rFonts w:cstheme="minorHAnsi"/>
          <w:b/>
          <w:bCs/>
        </w:rPr>
        <w:t>1.</w:t>
      </w:r>
      <w:r w:rsidR="002E0433">
        <w:rPr>
          <w:rFonts w:cstheme="minorHAnsi"/>
          <w:b/>
          <w:bCs/>
        </w:rPr>
        <w:t>1</w:t>
      </w:r>
      <w:r w:rsidRPr="006458B1">
        <w:rPr>
          <w:rFonts w:cstheme="minorHAnsi"/>
          <w:b/>
          <w:bCs/>
        </w:rPr>
        <w:t xml:space="preserve"> Introduction – Purpose of Study</w:t>
      </w:r>
    </w:p>
    <w:p w14:paraId="54FAE862" w14:textId="1E64DF3C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Mathematics is essential to everyday life</w:t>
      </w:r>
      <w:r w:rsidR="004D7A77">
        <w:rPr>
          <w:rFonts w:cstheme="minorHAnsi"/>
        </w:rPr>
        <w:t xml:space="preserve">. It is </w:t>
      </w:r>
      <w:r w:rsidRPr="006458B1">
        <w:rPr>
          <w:rFonts w:cstheme="minorHAnsi"/>
        </w:rPr>
        <w:t>critical to science, technology and engineering, and necessary</w:t>
      </w:r>
      <w:r w:rsidR="007E1118" w:rsidRPr="006458B1">
        <w:rPr>
          <w:rFonts w:cstheme="minorHAnsi"/>
        </w:rPr>
        <w:t xml:space="preserve"> </w:t>
      </w:r>
      <w:r w:rsidRPr="006458B1">
        <w:rPr>
          <w:rFonts w:cstheme="minorHAnsi"/>
        </w:rPr>
        <w:t>for financial literacy and most forms of employment. A high-quality mathematics education therefore</w:t>
      </w:r>
      <w:r w:rsidR="007E1118" w:rsidRPr="006458B1">
        <w:rPr>
          <w:rFonts w:cstheme="minorHAnsi"/>
        </w:rPr>
        <w:t xml:space="preserve"> </w:t>
      </w:r>
      <w:r w:rsidRPr="006458B1">
        <w:rPr>
          <w:rFonts w:cstheme="minorHAnsi"/>
        </w:rPr>
        <w:t>provides a foundation for understanding the world, the ability to reason mathematically, an appreciation</w:t>
      </w:r>
      <w:r w:rsidR="007E1118" w:rsidRPr="006458B1">
        <w:rPr>
          <w:rFonts w:cstheme="minorHAnsi"/>
        </w:rPr>
        <w:t xml:space="preserve"> </w:t>
      </w:r>
      <w:r w:rsidRPr="006458B1">
        <w:rPr>
          <w:rFonts w:cstheme="minorHAnsi"/>
        </w:rPr>
        <w:t>of the power of mathematics, and a sense of enjoyment and curiosity about the subject.</w:t>
      </w:r>
    </w:p>
    <w:p w14:paraId="38B1E7B2" w14:textId="77777777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F3BA838" w14:textId="09CDC333" w:rsidR="006458B1" w:rsidRPr="006458B1" w:rsidRDefault="006458B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1.</w:t>
      </w:r>
      <w:r w:rsidR="002E0433">
        <w:rPr>
          <w:rFonts w:cstheme="minorHAnsi"/>
          <w:b/>
          <w:bCs/>
        </w:rPr>
        <w:t>2</w:t>
      </w:r>
      <w:r w:rsidRPr="006458B1">
        <w:rPr>
          <w:rFonts w:cstheme="minorHAnsi"/>
          <w:b/>
          <w:bCs/>
        </w:rPr>
        <w:t xml:space="preserve"> Purpose</w:t>
      </w:r>
    </w:p>
    <w:p w14:paraId="1C126751" w14:textId="39845C40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58B1">
        <w:rPr>
          <w:rFonts w:cstheme="minorHAnsi"/>
          <w:b/>
          <w:bCs/>
        </w:rPr>
        <w:t>Aims of the Subject</w:t>
      </w:r>
    </w:p>
    <w:p w14:paraId="09124521" w14:textId="77777777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58B1">
        <w:rPr>
          <w:rFonts w:cstheme="minorHAnsi"/>
          <w:b/>
          <w:bCs/>
        </w:rPr>
        <w:t xml:space="preserve">At Thurnby </w:t>
      </w:r>
      <w:r w:rsidR="00CE14B5" w:rsidRPr="006458B1">
        <w:rPr>
          <w:rFonts w:cstheme="minorHAnsi"/>
          <w:b/>
          <w:bCs/>
        </w:rPr>
        <w:t>Mead</w:t>
      </w:r>
      <w:r w:rsidRPr="006458B1">
        <w:rPr>
          <w:rFonts w:cstheme="minorHAnsi"/>
          <w:b/>
          <w:bCs/>
        </w:rPr>
        <w:t xml:space="preserve"> Primary </w:t>
      </w:r>
      <w:r w:rsidR="00464738" w:rsidRPr="006458B1">
        <w:rPr>
          <w:rFonts w:cstheme="minorHAnsi"/>
          <w:b/>
          <w:bCs/>
        </w:rPr>
        <w:t>Academy,</w:t>
      </w:r>
      <w:r w:rsidRPr="006458B1">
        <w:rPr>
          <w:rFonts w:cstheme="minorHAnsi"/>
          <w:b/>
          <w:bCs/>
        </w:rPr>
        <w:t xml:space="preserve"> we aim to develop:</w:t>
      </w:r>
    </w:p>
    <w:p w14:paraId="1CF2A708" w14:textId="77777777" w:rsidR="00F05541" w:rsidRPr="006458B1" w:rsidRDefault="00F05541" w:rsidP="00F055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a positive attitude towards mathematics</w:t>
      </w:r>
    </w:p>
    <w:p w14:paraId="23FE9F8C" w14:textId="0F0C7A1E" w:rsidR="00F05541" w:rsidRDefault="00F05541" w:rsidP="00F055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 xml:space="preserve">mental maths skills, which enable children to calculate in their </w:t>
      </w:r>
      <w:r w:rsidR="004D7A77" w:rsidRPr="006458B1">
        <w:rPr>
          <w:rFonts w:cstheme="minorHAnsi"/>
        </w:rPr>
        <w:t>heads.</w:t>
      </w:r>
    </w:p>
    <w:p w14:paraId="7E35F5E1" w14:textId="092EA926" w:rsidR="00530F6F" w:rsidRPr="006458B1" w:rsidRDefault="00530F6F" w:rsidP="00F055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Automaticity of maths facts</w:t>
      </w:r>
      <w:r w:rsidR="00A7173A">
        <w:rPr>
          <w:rFonts w:cstheme="minorHAnsi"/>
        </w:rPr>
        <w:t xml:space="preserve"> </w:t>
      </w:r>
      <w:r w:rsidR="003F19F5">
        <w:rPr>
          <w:rFonts w:cstheme="minorHAnsi"/>
        </w:rPr>
        <w:t>to develop</w:t>
      </w:r>
      <w:r w:rsidR="00A7173A">
        <w:rPr>
          <w:rFonts w:cstheme="minorHAnsi"/>
        </w:rPr>
        <w:t xml:space="preserve"> </w:t>
      </w:r>
      <w:r w:rsidR="00B23CA6">
        <w:rPr>
          <w:rFonts w:cstheme="minorHAnsi"/>
        </w:rPr>
        <w:t xml:space="preserve">fluency </w:t>
      </w:r>
    </w:p>
    <w:p w14:paraId="7A3B75D4" w14:textId="77777777" w:rsidR="00F05541" w:rsidRPr="006458B1" w:rsidRDefault="00F05541" w:rsidP="00F055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develop a range of written methods for calculation (see calculation policy</w:t>
      </w:r>
      <w:r w:rsidR="007E1118" w:rsidRPr="006458B1">
        <w:rPr>
          <w:rFonts w:cstheme="minorHAnsi"/>
        </w:rPr>
        <w:t>)</w:t>
      </w:r>
    </w:p>
    <w:p w14:paraId="56243A27" w14:textId="7505628F" w:rsidR="00F05541" w:rsidRPr="006458B1" w:rsidRDefault="00F05541" w:rsidP="00F055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an understanding of how maths is used in everyday life</w:t>
      </w:r>
      <w:r w:rsidR="00BC6057">
        <w:rPr>
          <w:rFonts w:cstheme="minorHAnsi"/>
        </w:rPr>
        <w:t>,</w:t>
      </w:r>
    </w:p>
    <w:p w14:paraId="46D7D8FD" w14:textId="6AA2EB3A" w:rsidR="00F05541" w:rsidRPr="006458B1" w:rsidRDefault="00F05541" w:rsidP="00F055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the ability to solve problems through decision making, and reasoning in a range of contexts</w:t>
      </w:r>
      <w:r w:rsidR="00BC6057">
        <w:rPr>
          <w:rFonts w:cstheme="minorHAnsi"/>
        </w:rPr>
        <w:t>,</w:t>
      </w:r>
    </w:p>
    <w:p w14:paraId="61AC2E2F" w14:textId="789C124F" w:rsidR="00F05541" w:rsidRPr="006458B1" w:rsidRDefault="00F05541" w:rsidP="00F055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the skills of perseverance</w:t>
      </w:r>
      <w:r w:rsidR="002E0433">
        <w:rPr>
          <w:rFonts w:cstheme="minorHAnsi"/>
        </w:rPr>
        <w:t>,</w:t>
      </w:r>
      <w:r w:rsidRPr="006458B1">
        <w:rPr>
          <w:rFonts w:cstheme="minorHAnsi"/>
        </w:rPr>
        <w:t xml:space="preserve"> independence</w:t>
      </w:r>
      <w:r w:rsidR="005C48A7">
        <w:rPr>
          <w:rFonts w:cstheme="minorHAnsi"/>
        </w:rPr>
        <w:t>, tolerance</w:t>
      </w:r>
      <w:r w:rsidR="002E0433">
        <w:rPr>
          <w:rFonts w:cstheme="minorHAnsi"/>
        </w:rPr>
        <w:t xml:space="preserve"> and respect</w:t>
      </w:r>
      <w:r w:rsidR="005C48A7">
        <w:rPr>
          <w:rFonts w:cstheme="minorHAnsi"/>
        </w:rPr>
        <w:t xml:space="preserve"> when working independently or in a group</w:t>
      </w:r>
      <w:r w:rsidR="00E35806">
        <w:rPr>
          <w:rFonts w:cstheme="minorHAnsi"/>
        </w:rPr>
        <w:t>,</w:t>
      </w:r>
    </w:p>
    <w:p w14:paraId="4503CD31" w14:textId="10C02B04" w:rsidR="00E35806" w:rsidRPr="00E35806" w:rsidRDefault="00F05541" w:rsidP="00E358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confidence and competence with number</w:t>
      </w:r>
      <w:r w:rsidR="00E35806">
        <w:rPr>
          <w:rFonts w:cstheme="minorHAnsi"/>
        </w:rPr>
        <w:t xml:space="preserve"> and place value. </w:t>
      </w:r>
    </w:p>
    <w:p w14:paraId="0AA3586B" w14:textId="77777777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83B1A6" w14:textId="40581803" w:rsidR="00F05541" w:rsidRPr="006458B1" w:rsidRDefault="006458B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1.</w:t>
      </w:r>
      <w:r w:rsidR="002E0433">
        <w:rPr>
          <w:rFonts w:cstheme="minorHAnsi"/>
          <w:b/>
          <w:bCs/>
        </w:rPr>
        <w:t>3</w:t>
      </w:r>
      <w:r w:rsidR="00F05541" w:rsidRPr="006458B1">
        <w:rPr>
          <w:rFonts w:cstheme="minorHAnsi"/>
          <w:b/>
          <w:bCs/>
        </w:rPr>
        <w:t xml:space="preserve"> </w:t>
      </w:r>
      <w:r w:rsidR="002E29DA" w:rsidRPr="006458B1">
        <w:rPr>
          <w:rFonts w:cstheme="minorHAnsi"/>
          <w:b/>
          <w:bCs/>
        </w:rPr>
        <w:t>Delivery</w:t>
      </w:r>
    </w:p>
    <w:p w14:paraId="524310A9" w14:textId="656389F6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458B1">
        <w:rPr>
          <w:rFonts w:cstheme="minorHAnsi"/>
          <w:b/>
          <w:bCs/>
        </w:rPr>
        <w:t>At Thur</w:t>
      </w:r>
      <w:r w:rsidR="002156AC" w:rsidRPr="006458B1">
        <w:rPr>
          <w:rFonts w:cstheme="minorHAnsi"/>
          <w:b/>
          <w:bCs/>
        </w:rPr>
        <w:t>n</w:t>
      </w:r>
      <w:r w:rsidRPr="006458B1">
        <w:rPr>
          <w:rFonts w:cstheme="minorHAnsi"/>
          <w:b/>
          <w:bCs/>
        </w:rPr>
        <w:t xml:space="preserve">by </w:t>
      </w:r>
      <w:r w:rsidR="00CE14B5" w:rsidRPr="006458B1">
        <w:rPr>
          <w:rFonts w:cstheme="minorHAnsi"/>
          <w:b/>
          <w:bCs/>
        </w:rPr>
        <w:t>Mead</w:t>
      </w:r>
      <w:r w:rsidRPr="006458B1">
        <w:rPr>
          <w:rFonts w:cstheme="minorHAnsi"/>
          <w:b/>
          <w:bCs/>
        </w:rPr>
        <w:t xml:space="preserve"> Primary </w:t>
      </w:r>
      <w:r w:rsidR="00DC2CE5" w:rsidRPr="006458B1">
        <w:rPr>
          <w:rFonts w:cstheme="minorHAnsi"/>
          <w:b/>
          <w:bCs/>
        </w:rPr>
        <w:t>Academy</w:t>
      </w:r>
      <w:r w:rsidRPr="006458B1">
        <w:rPr>
          <w:rFonts w:cstheme="minorHAnsi"/>
          <w:b/>
          <w:bCs/>
        </w:rPr>
        <w:t xml:space="preserve">, we </w:t>
      </w:r>
      <w:r w:rsidR="002156AC" w:rsidRPr="006458B1">
        <w:rPr>
          <w:rFonts w:cstheme="minorHAnsi"/>
          <w:b/>
          <w:bCs/>
        </w:rPr>
        <w:t>use</w:t>
      </w:r>
      <w:r w:rsidR="00CE14B5" w:rsidRPr="006458B1">
        <w:rPr>
          <w:rFonts w:cstheme="minorHAnsi"/>
          <w:b/>
          <w:bCs/>
        </w:rPr>
        <w:t xml:space="preserve"> the </w:t>
      </w:r>
      <w:r w:rsidR="00742CA3" w:rsidRPr="006458B1">
        <w:rPr>
          <w:rFonts w:cstheme="minorHAnsi"/>
          <w:b/>
          <w:bCs/>
        </w:rPr>
        <w:t>White Rose</w:t>
      </w:r>
      <w:r w:rsidR="002156AC" w:rsidRPr="006458B1">
        <w:rPr>
          <w:rFonts w:cstheme="minorHAnsi"/>
          <w:b/>
          <w:bCs/>
        </w:rPr>
        <w:t xml:space="preserve"> Maths Scheme</w:t>
      </w:r>
      <w:r w:rsidR="00CE14B5" w:rsidRPr="006458B1">
        <w:rPr>
          <w:rFonts w:cstheme="minorHAnsi"/>
          <w:b/>
          <w:bCs/>
        </w:rPr>
        <w:t xml:space="preserve"> to ensure that teaching</w:t>
      </w:r>
      <w:r w:rsidRPr="006458B1">
        <w:rPr>
          <w:rFonts w:cstheme="minorHAnsi"/>
          <w:b/>
          <w:bCs/>
        </w:rPr>
        <w:t>:</w:t>
      </w:r>
    </w:p>
    <w:p w14:paraId="71E2F7B0" w14:textId="196B1062" w:rsidR="00F05541" w:rsidRPr="006458B1" w:rsidRDefault="00CE14B5" w:rsidP="00F055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is in line with the 20</w:t>
      </w:r>
      <w:r w:rsidR="009F4462">
        <w:rPr>
          <w:rFonts w:cstheme="minorHAnsi"/>
        </w:rPr>
        <w:t xml:space="preserve">14 </w:t>
      </w:r>
      <w:r w:rsidR="00F05541" w:rsidRPr="006458B1">
        <w:rPr>
          <w:rFonts w:cstheme="minorHAnsi"/>
        </w:rPr>
        <w:t>National Curr</w:t>
      </w:r>
      <w:r w:rsidR="007E1118" w:rsidRPr="006458B1">
        <w:rPr>
          <w:rFonts w:cstheme="minorHAnsi"/>
        </w:rPr>
        <w:t>iculum</w:t>
      </w:r>
      <w:r w:rsidRPr="006458B1">
        <w:rPr>
          <w:rFonts w:cstheme="minorHAnsi"/>
        </w:rPr>
        <w:t xml:space="preserve"> written in conjunction with NCETM</w:t>
      </w:r>
      <w:r w:rsidR="00CF0FAA">
        <w:rPr>
          <w:rFonts w:cstheme="minorHAnsi"/>
        </w:rPr>
        <w:t>.</w:t>
      </w:r>
    </w:p>
    <w:p w14:paraId="2B45020A" w14:textId="5A2004F5" w:rsidR="00F05541" w:rsidRPr="006458B1" w:rsidRDefault="00F05541" w:rsidP="00F055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 xml:space="preserve">supports children’s learning, helping them </w:t>
      </w:r>
      <w:r w:rsidR="002156AC" w:rsidRPr="006458B1">
        <w:rPr>
          <w:rFonts w:cstheme="minorHAnsi"/>
        </w:rPr>
        <w:t xml:space="preserve">to </w:t>
      </w:r>
      <w:r w:rsidRPr="006458B1">
        <w:rPr>
          <w:rFonts w:cstheme="minorHAnsi"/>
        </w:rPr>
        <w:t>prog</w:t>
      </w:r>
      <w:r w:rsidR="002E29DA" w:rsidRPr="006458B1">
        <w:rPr>
          <w:rFonts w:cstheme="minorHAnsi"/>
        </w:rPr>
        <w:t>ress and fulfil their potential through daily maths lessons</w:t>
      </w:r>
      <w:r w:rsidR="00CF0FAA">
        <w:rPr>
          <w:rFonts w:cstheme="minorHAnsi"/>
        </w:rPr>
        <w:t xml:space="preserve">. </w:t>
      </w:r>
    </w:p>
    <w:p w14:paraId="116C1114" w14:textId="45254971" w:rsidR="00F05541" w:rsidRPr="006458B1" w:rsidRDefault="00F05541" w:rsidP="00F055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uses a variety of methods, including discussions;</w:t>
      </w:r>
      <w:r w:rsidR="007E1118" w:rsidRPr="006458B1">
        <w:rPr>
          <w:rFonts w:cstheme="minorHAnsi"/>
        </w:rPr>
        <w:t xml:space="preserve"> practical </w:t>
      </w:r>
      <w:r w:rsidR="005C48A7" w:rsidRPr="006458B1">
        <w:rPr>
          <w:rFonts w:cstheme="minorHAnsi"/>
        </w:rPr>
        <w:t>activities</w:t>
      </w:r>
      <w:r w:rsidR="00CF0FAA">
        <w:rPr>
          <w:rFonts w:cstheme="minorHAnsi"/>
        </w:rPr>
        <w:t>;</w:t>
      </w:r>
      <w:r w:rsidR="005C48A7" w:rsidRPr="006458B1">
        <w:rPr>
          <w:rFonts w:cstheme="minorHAnsi"/>
        </w:rPr>
        <w:t xml:space="preserve"> investigations</w:t>
      </w:r>
      <w:r w:rsidRPr="006458B1">
        <w:rPr>
          <w:rFonts w:cstheme="minorHAnsi"/>
        </w:rPr>
        <w:t>;</w:t>
      </w:r>
      <w:r w:rsidR="002156AC" w:rsidRPr="006458B1">
        <w:rPr>
          <w:rFonts w:cstheme="minorHAnsi"/>
        </w:rPr>
        <w:t xml:space="preserve"> and</w:t>
      </w:r>
      <w:r w:rsidRPr="006458B1">
        <w:rPr>
          <w:rFonts w:cstheme="minorHAnsi"/>
        </w:rPr>
        <w:t xml:space="preserve"> g</w:t>
      </w:r>
      <w:r w:rsidR="002156AC" w:rsidRPr="006458B1">
        <w:rPr>
          <w:rFonts w:cstheme="minorHAnsi"/>
        </w:rPr>
        <w:t>roup, paired or individual work to</w:t>
      </w:r>
      <w:r w:rsidRPr="006458B1">
        <w:rPr>
          <w:rFonts w:cstheme="minorHAnsi"/>
        </w:rPr>
        <w:t xml:space="preserve"> further children’s understanding</w:t>
      </w:r>
      <w:r w:rsidR="002E0433">
        <w:rPr>
          <w:rFonts w:cstheme="minorHAnsi"/>
        </w:rPr>
        <w:t xml:space="preserve"> and</w:t>
      </w:r>
      <w:r w:rsidR="005C48A7">
        <w:rPr>
          <w:rFonts w:cstheme="minorHAnsi"/>
        </w:rPr>
        <w:t>,</w:t>
      </w:r>
      <w:r w:rsidR="002E0433">
        <w:rPr>
          <w:rFonts w:cstheme="minorHAnsi"/>
        </w:rPr>
        <w:t xml:space="preserve"> </w:t>
      </w:r>
      <w:r w:rsidR="001133FC">
        <w:rPr>
          <w:rFonts w:cstheme="minorHAnsi"/>
        </w:rPr>
        <w:t>where possible</w:t>
      </w:r>
      <w:r w:rsidR="005C48A7">
        <w:rPr>
          <w:rFonts w:cstheme="minorHAnsi"/>
        </w:rPr>
        <w:t xml:space="preserve">, </w:t>
      </w:r>
      <w:r w:rsidR="002E0433">
        <w:rPr>
          <w:rFonts w:cstheme="minorHAnsi"/>
        </w:rPr>
        <w:t>expand cultural capital</w:t>
      </w:r>
      <w:r w:rsidR="006458B1" w:rsidRPr="006458B1">
        <w:rPr>
          <w:rFonts w:cstheme="minorHAnsi"/>
        </w:rPr>
        <w:t>.</w:t>
      </w:r>
    </w:p>
    <w:p w14:paraId="199548F7" w14:textId="77777777" w:rsidR="006458B1" w:rsidRPr="006458B1" w:rsidRDefault="006458B1" w:rsidP="006458B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D7DEC4" w14:textId="5D10A893" w:rsidR="007B3925" w:rsidRPr="006458B1" w:rsidRDefault="002E0433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2 </w:t>
      </w:r>
      <w:r w:rsidR="006458B1" w:rsidRPr="006458B1">
        <w:rPr>
          <w:rFonts w:cstheme="minorHAnsi"/>
          <w:b/>
          <w:bCs/>
          <w:sz w:val="40"/>
          <w:szCs w:val="40"/>
        </w:rPr>
        <w:t>Implementation</w:t>
      </w:r>
    </w:p>
    <w:p w14:paraId="4C9C6CEA" w14:textId="77777777" w:rsidR="006458B1" w:rsidRPr="006458B1" w:rsidRDefault="006458B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6989EF60" w14:textId="4589E806" w:rsidR="00F05541" w:rsidRPr="006458B1" w:rsidRDefault="002E0433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2.1</w:t>
      </w:r>
      <w:r w:rsidR="00F05541" w:rsidRPr="006458B1">
        <w:rPr>
          <w:rFonts w:cstheme="minorHAnsi"/>
          <w:b/>
          <w:bCs/>
        </w:rPr>
        <w:t>. The Foundation Stage</w:t>
      </w:r>
    </w:p>
    <w:p w14:paraId="04EDD78D" w14:textId="42AAFBDF" w:rsidR="007B3925" w:rsidRPr="006458B1" w:rsidRDefault="00F05541" w:rsidP="007B39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In the Early Years Foundation Stage (EYFS), we relate the mathematical aspects of the children's work</w:t>
      </w:r>
      <w:r w:rsidR="00CF0FAA">
        <w:rPr>
          <w:rFonts w:cstheme="minorHAnsi"/>
        </w:rPr>
        <w:t xml:space="preserve"> </w:t>
      </w:r>
      <w:r w:rsidRPr="006458B1">
        <w:rPr>
          <w:rFonts w:cstheme="minorHAnsi"/>
        </w:rPr>
        <w:t>to the Development Matters statements and the Early Learning Goals (</w:t>
      </w:r>
      <w:r w:rsidR="007B3925" w:rsidRPr="006458B1">
        <w:rPr>
          <w:rFonts w:cstheme="minorHAnsi"/>
        </w:rPr>
        <w:t>ELG).</w:t>
      </w:r>
      <w:r w:rsidR="00CF0FAA">
        <w:rPr>
          <w:rFonts w:cstheme="minorHAnsi"/>
        </w:rPr>
        <w:t xml:space="preserve"> </w:t>
      </w:r>
      <w:r w:rsidRPr="006458B1">
        <w:rPr>
          <w:rFonts w:cstheme="minorHAnsi"/>
        </w:rPr>
        <w:t>Mathematics development involves providing children</w:t>
      </w:r>
      <w:r w:rsidR="007B3925" w:rsidRPr="006458B1">
        <w:rPr>
          <w:rFonts w:cstheme="minorHAnsi"/>
        </w:rPr>
        <w:t xml:space="preserve"> with opportunities to practise </w:t>
      </w:r>
      <w:r w:rsidRPr="006458B1">
        <w:rPr>
          <w:rFonts w:cstheme="minorHAnsi"/>
        </w:rPr>
        <w:t>and improve their skills in counting numbers, calculating simple addition a</w:t>
      </w:r>
      <w:r w:rsidR="007B3925" w:rsidRPr="006458B1">
        <w:rPr>
          <w:rFonts w:cstheme="minorHAnsi"/>
        </w:rPr>
        <w:t xml:space="preserve">nd subtraction problems, and to </w:t>
      </w:r>
      <w:r w:rsidRPr="006458B1">
        <w:rPr>
          <w:rFonts w:cstheme="minorHAnsi"/>
        </w:rPr>
        <w:t>describe shapes, space</w:t>
      </w:r>
      <w:r w:rsidR="00CF0FAA">
        <w:rPr>
          <w:rFonts w:cstheme="minorHAnsi"/>
        </w:rPr>
        <w:t>s</w:t>
      </w:r>
      <w:r w:rsidRPr="006458B1">
        <w:rPr>
          <w:rFonts w:cstheme="minorHAnsi"/>
        </w:rPr>
        <w:t xml:space="preserve">, and measures. </w:t>
      </w:r>
    </w:p>
    <w:p w14:paraId="3372E4E9" w14:textId="326E5AB0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6458B1">
        <w:rPr>
          <w:rFonts w:cstheme="minorHAnsi"/>
        </w:rPr>
        <w:t>We continually observe an</w:t>
      </w:r>
      <w:r w:rsidR="007B3925" w:rsidRPr="006458B1">
        <w:rPr>
          <w:rFonts w:cstheme="minorHAnsi"/>
        </w:rPr>
        <w:t xml:space="preserve">d assess children against these </w:t>
      </w:r>
      <w:r w:rsidRPr="006458B1">
        <w:rPr>
          <w:rFonts w:cstheme="minorHAnsi"/>
        </w:rPr>
        <w:t xml:space="preserve">areas using their age-related </w:t>
      </w:r>
      <w:r w:rsidR="00CF0FAA" w:rsidRPr="006458B1">
        <w:rPr>
          <w:rFonts w:cstheme="minorHAnsi"/>
        </w:rPr>
        <w:t>objectives and</w:t>
      </w:r>
      <w:r w:rsidRPr="006458B1">
        <w:rPr>
          <w:rFonts w:cstheme="minorHAnsi"/>
        </w:rPr>
        <w:t xml:space="preserve"> plan the next steps in</w:t>
      </w:r>
      <w:r w:rsidR="007B3925" w:rsidRPr="006458B1">
        <w:rPr>
          <w:rFonts w:cstheme="minorHAnsi"/>
        </w:rPr>
        <w:t xml:space="preserve"> their mathematical development </w:t>
      </w:r>
      <w:r w:rsidRPr="006458B1">
        <w:rPr>
          <w:rFonts w:cstheme="minorHAnsi"/>
        </w:rPr>
        <w:t>through a topic-based curriculum</w:t>
      </w:r>
      <w:r w:rsidR="007E1118" w:rsidRPr="006458B1">
        <w:rPr>
          <w:rFonts w:cstheme="minorHAnsi"/>
          <w:color w:val="FF0000"/>
        </w:rPr>
        <w:t>.</w:t>
      </w:r>
    </w:p>
    <w:p w14:paraId="59C48A52" w14:textId="77777777" w:rsidR="002156AC" w:rsidRDefault="002156AC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4B0D40" w14:textId="77777777" w:rsidR="00CF0FAA" w:rsidRDefault="00CF0FAA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1ECDC56" w14:textId="77777777" w:rsidR="00CF0FAA" w:rsidRPr="006458B1" w:rsidRDefault="00CF0FAA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3FB5729" w14:textId="77777777" w:rsidR="002156AC" w:rsidRPr="006458B1" w:rsidRDefault="002156AC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C4BA4E6" w14:textId="788E441B" w:rsidR="00F05541" w:rsidRPr="006458B1" w:rsidRDefault="002E0433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2.2</w:t>
      </w:r>
      <w:r w:rsidR="00F05541" w:rsidRPr="006458B1">
        <w:rPr>
          <w:rFonts w:cstheme="minorHAnsi"/>
          <w:b/>
          <w:bCs/>
        </w:rPr>
        <w:t xml:space="preserve"> Mathematics and Computing</w:t>
      </w:r>
    </w:p>
    <w:p w14:paraId="3D01DFB3" w14:textId="5530BD9C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Computing is used in Maths sessions to enhance the teaching of mathematics, supporting</w:t>
      </w:r>
      <w:r w:rsidR="007E1118" w:rsidRPr="006458B1">
        <w:rPr>
          <w:rFonts w:cstheme="minorHAnsi"/>
        </w:rPr>
        <w:t xml:space="preserve"> </w:t>
      </w:r>
      <w:r w:rsidRPr="006458B1">
        <w:rPr>
          <w:rFonts w:cstheme="minorHAnsi"/>
        </w:rPr>
        <w:t xml:space="preserve">direct teaching or </w:t>
      </w:r>
      <w:r w:rsidR="007E1118" w:rsidRPr="006458B1">
        <w:rPr>
          <w:rFonts w:cstheme="minorHAnsi"/>
        </w:rPr>
        <w:t xml:space="preserve">as </w:t>
      </w:r>
      <w:r w:rsidRPr="006458B1">
        <w:rPr>
          <w:rFonts w:cstheme="minorHAnsi"/>
        </w:rPr>
        <w:t xml:space="preserve">part </w:t>
      </w:r>
      <w:r w:rsidR="002156AC" w:rsidRPr="006458B1">
        <w:rPr>
          <w:rFonts w:cstheme="minorHAnsi"/>
        </w:rPr>
        <w:t>of the lesson. This may include</w:t>
      </w:r>
      <w:r w:rsidRPr="006458B1">
        <w:rPr>
          <w:rFonts w:cstheme="minorHAnsi"/>
        </w:rPr>
        <w:t xml:space="preserve"> a whole class </w:t>
      </w:r>
      <w:r w:rsidR="002156AC" w:rsidRPr="006458B1">
        <w:rPr>
          <w:rFonts w:cstheme="minorHAnsi"/>
        </w:rPr>
        <w:t xml:space="preserve">using the </w:t>
      </w:r>
      <w:r w:rsidR="00464738" w:rsidRPr="006458B1">
        <w:rPr>
          <w:rFonts w:cstheme="minorHAnsi"/>
        </w:rPr>
        <w:t>laptops</w:t>
      </w:r>
      <w:r w:rsidR="007E1118" w:rsidRPr="006458B1">
        <w:rPr>
          <w:rFonts w:cstheme="minorHAnsi"/>
        </w:rPr>
        <w:t xml:space="preserve"> or </w:t>
      </w:r>
      <w:r w:rsidR="00CF0FAA" w:rsidRPr="006458B1">
        <w:rPr>
          <w:rFonts w:cstheme="minorHAnsi"/>
        </w:rPr>
        <w:t>iPad</w:t>
      </w:r>
      <w:r w:rsidR="007E1118" w:rsidRPr="006458B1">
        <w:rPr>
          <w:rFonts w:cstheme="minorHAnsi"/>
        </w:rPr>
        <w:t xml:space="preserve">; a group </w:t>
      </w:r>
      <w:r w:rsidR="002156AC" w:rsidRPr="006458B1">
        <w:rPr>
          <w:rFonts w:cstheme="minorHAnsi"/>
        </w:rPr>
        <w:t>or an individual using the internet; a programme in a classroom;</w:t>
      </w:r>
      <w:r w:rsidRPr="006458B1">
        <w:rPr>
          <w:rFonts w:cstheme="minorHAnsi"/>
        </w:rPr>
        <w:t xml:space="preserve"> or a programmable toy, such as a</w:t>
      </w:r>
      <w:r w:rsidR="007E1118" w:rsidRPr="006458B1">
        <w:rPr>
          <w:rFonts w:cstheme="minorHAnsi"/>
        </w:rPr>
        <w:t xml:space="preserve"> </w:t>
      </w:r>
      <w:r w:rsidRPr="006458B1">
        <w:rPr>
          <w:rFonts w:cstheme="minorHAnsi"/>
        </w:rPr>
        <w:t>BeeBot.</w:t>
      </w:r>
    </w:p>
    <w:p w14:paraId="0BEFAF32" w14:textId="77777777" w:rsidR="002156AC" w:rsidRPr="006458B1" w:rsidRDefault="002156AC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0520CA7D" w14:textId="5DC57017" w:rsidR="002156AC" w:rsidRPr="002E0433" w:rsidRDefault="002E0433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3 </w:t>
      </w:r>
      <w:r w:rsidRPr="002E0433">
        <w:rPr>
          <w:rFonts w:cstheme="minorHAnsi"/>
          <w:b/>
          <w:bCs/>
          <w:sz w:val="40"/>
          <w:szCs w:val="40"/>
        </w:rPr>
        <w:t>Impact</w:t>
      </w:r>
    </w:p>
    <w:p w14:paraId="5604CF29" w14:textId="49D83406" w:rsidR="00F05541" w:rsidRPr="006458B1" w:rsidRDefault="002E0433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F05541" w:rsidRPr="006458B1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</w:t>
      </w:r>
      <w:r w:rsidR="00F05541" w:rsidRPr="006458B1">
        <w:rPr>
          <w:rFonts w:cstheme="minorHAnsi"/>
          <w:b/>
          <w:bCs/>
        </w:rPr>
        <w:t xml:space="preserve"> Assessment Procedures</w:t>
      </w:r>
    </w:p>
    <w:p w14:paraId="118C491D" w14:textId="77777777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Progress and Attainment are measured in a variety of ways:</w:t>
      </w:r>
    </w:p>
    <w:p w14:paraId="4DDDA29E" w14:textId="49811582" w:rsidR="00F05541" w:rsidRPr="006458B1" w:rsidRDefault="007B3925" w:rsidP="007B39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t</w:t>
      </w:r>
      <w:r w:rsidR="00F05541" w:rsidRPr="006458B1">
        <w:rPr>
          <w:rFonts w:cstheme="minorHAnsi"/>
        </w:rPr>
        <w:t>eacher assessment of pupil progress is to be recorded on the scho</w:t>
      </w:r>
      <w:r w:rsidRPr="006458B1">
        <w:rPr>
          <w:rFonts w:cstheme="minorHAnsi"/>
        </w:rPr>
        <w:t>ol pupil tracking system termly</w:t>
      </w:r>
      <w:r w:rsidR="00E654E9">
        <w:rPr>
          <w:rFonts w:cstheme="minorHAnsi"/>
        </w:rPr>
        <w:t>.</w:t>
      </w:r>
    </w:p>
    <w:p w14:paraId="4AB4735F" w14:textId="427F56E2" w:rsidR="002F0CC6" w:rsidRPr="006458B1" w:rsidRDefault="002F0CC6" w:rsidP="007B39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 xml:space="preserve">formal assessment using </w:t>
      </w:r>
      <w:r w:rsidR="00742CA3" w:rsidRPr="006458B1">
        <w:rPr>
          <w:rFonts w:cstheme="minorHAnsi"/>
        </w:rPr>
        <w:t xml:space="preserve">White Rose </w:t>
      </w:r>
      <w:r w:rsidR="00E654E9">
        <w:rPr>
          <w:rFonts w:cstheme="minorHAnsi"/>
        </w:rPr>
        <w:t xml:space="preserve">end of unit assessments.  </w:t>
      </w:r>
    </w:p>
    <w:p w14:paraId="07BAD38A" w14:textId="66128711" w:rsidR="00464738" w:rsidRPr="006458B1" w:rsidRDefault="00464738" w:rsidP="007B39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TTRockstars times table data</w:t>
      </w:r>
      <w:r w:rsidR="00E654E9">
        <w:rPr>
          <w:rFonts w:cstheme="minorHAnsi"/>
        </w:rPr>
        <w:t>.</w:t>
      </w:r>
    </w:p>
    <w:p w14:paraId="25520850" w14:textId="7CDBCA09" w:rsidR="00464738" w:rsidRPr="006458B1" w:rsidRDefault="00953FAC" w:rsidP="007B39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Test Base Termly </w:t>
      </w:r>
      <w:r w:rsidR="00E654E9">
        <w:rPr>
          <w:rFonts w:cstheme="minorHAnsi"/>
        </w:rPr>
        <w:t xml:space="preserve">tests in KS2. </w:t>
      </w:r>
    </w:p>
    <w:p w14:paraId="57159ADC" w14:textId="16E2B149" w:rsidR="00F05541" w:rsidRPr="006458B1" w:rsidRDefault="00F05541" w:rsidP="007B39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informal assessment, including marking of pupils’ work, listening to the</w:t>
      </w:r>
      <w:r w:rsidR="007B3925" w:rsidRPr="006458B1">
        <w:rPr>
          <w:rFonts w:cstheme="minorHAnsi"/>
        </w:rPr>
        <w:t>ir discussions and observations</w:t>
      </w:r>
      <w:r w:rsidR="00E654E9">
        <w:rPr>
          <w:rFonts w:cstheme="minorHAnsi"/>
        </w:rPr>
        <w:t>.</w:t>
      </w:r>
    </w:p>
    <w:p w14:paraId="72E2D3CB" w14:textId="63AF9BE6" w:rsidR="00F05541" w:rsidRPr="006458B1" w:rsidRDefault="00F05541" w:rsidP="007B39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SATs – both stat</w:t>
      </w:r>
      <w:r w:rsidR="007B3925" w:rsidRPr="006458B1">
        <w:rPr>
          <w:rFonts w:cstheme="minorHAnsi"/>
        </w:rPr>
        <w:t xml:space="preserve">utory and non-statutory </w:t>
      </w:r>
      <w:r w:rsidR="006607C0">
        <w:rPr>
          <w:rFonts w:cstheme="minorHAnsi"/>
        </w:rPr>
        <w:t xml:space="preserve">in Year 2 and Year 6. </w:t>
      </w:r>
    </w:p>
    <w:p w14:paraId="02E405D7" w14:textId="0CDE93BE" w:rsidR="00F05541" w:rsidRPr="006458B1" w:rsidRDefault="007B3925" w:rsidP="007B39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a</w:t>
      </w:r>
      <w:r w:rsidR="00F05541" w:rsidRPr="006458B1">
        <w:rPr>
          <w:rFonts w:cstheme="minorHAnsi"/>
        </w:rPr>
        <w:t>ssessments, both formal and informal, w</w:t>
      </w:r>
      <w:r w:rsidR="006607C0">
        <w:rPr>
          <w:rFonts w:cstheme="minorHAnsi"/>
        </w:rPr>
        <w:t xml:space="preserve">hich </w:t>
      </w:r>
      <w:r w:rsidR="00F05541" w:rsidRPr="006458B1">
        <w:rPr>
          <w:rFonts w:cstheme="minorHAnsi"/>
        </w:rPr>
        <w:t>inform</w:t>
      </w:r>
      <w:r w:rsidR="006607C0">
        <w:rPr>
          <w:rFonts w:cstheme="minorHAnsi"/>
        </w:rPr>
        <w:t>s</w:t>
      </w:r>
      <w:r w:rsidR="00F05541" w:rsidRPr="006458B1">
        <w:rPr>
          <w:rFonts w:cstheme="minorHAnsi"/>
        </w:rPr>
        <w:t xml:space="preserve"> the planning of future lessons and activities for groups</w:t>
      </w:r>
      <w:r w:rsidRPr="006458B1">
        <w:rPr>
          <w:rFonts w:cstheme="minorHAnsi"/>
        </w:rPr>
        <w:t xml:space="preserve"> and individuals</w:t>
      </w:r>
      <w:r w:rsidR="006607C0">
        <w:rPr>
          <w:rFonts w:cstheme="minorHAnsi"/>
        </w:rPr>
        <w:t>.</w:t>
      </w:r>
    </w:p>
    <w:p w14:paraId="00C0BC96" w14:textId="51D697B2" w:rsidR="007B3925" w:rsidRPr="006458B1" w:rsidRDefault="007B3925" w:rsidP="007B39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EYFS assessments carried out regularly (see Learning Journeys)</w:t>
      </w:r>
      <w:r w:rsidR="006607C0">
        <w:rPr>
          <w:rFonts w:cstheme="minorHAnsi"/>
        </w:rPr>
        <w:t>.</w:t>
      </w:r>
    </w:p>
    <w:p w14:paraId="7D0F71CD" w14:textId="737C9A99" w:rsidR="007B3925" w:rsidRPr="006458B1" w:rsidRDefault="007B3925" w:rsidP="007B39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EYFSP at the end of Foundation</w:t>
      </w:r>
      <w:r w:rsidR="006607C0">
        <w:rPr>
          <w:rFonts w:cstheme="minorHAnsi"/>
        </w:rPr>
        <w:t xml:space="preserve"> Stage</w:t>
      </w:r>
      <w:r w:rsidRPr="006458B1">
        <w:rPr>
          <w:rFonts w:cstheme="minorHAnsi"/>
        </w:rPr>
        <w:t xml:space="preserve"> 2</w:t>
      </w:r>
      <w:r w:rsidR="006607C0">
        <w:rPr>
          <w:rFonts w:cstheme="minorHAnsi"/>
        </w:rPr>
        <w:t>.</w:t>
      </w:r>
    </w:p>
    <w:p w14:paraId="548DB5DC" w14:textId="77777777" w:rsidR="002156AC" w:rsidRPr="006458B1" w:rsidRDefault="002156AC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B869169" w14:textId="0C3E699B" w:rsidR="00F05541" w:rsidRPr="006458B1" w:rsidRDefault="002E0433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3.2</w:t>
      </w:r>
      <w:r w:rsidR="00F05541" w:rsidRPr="006458B1">
        <w:rPr>
          <w:rFonts w:cstheme="minorHAnsi"/>
          <w:b/>
          <w:bCs/>
        </w:rPr>
        <w:t xml:space="preserve"> Mathematics and Inclusion</w:t>
      </w:r>
    </w:p>
    <w:p w14:paraId="548556D7" w14:textId="5DE85500" w:rsidR="007B3925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We aim to promote equality of opp</w:t>
      </w:r>
      <w:r w:rsidR="00B72B43" w:rsidRPr="006458B1">
        <w:rPr>
          <w:rFonts w:cstheme="minorHAnsi"/>
        </w:rPr>
        <w:t>ortunity for every child. All</w:t>
      </w:r>
      <w:r w:rsidRPr="006458B1">
        <w:rPr>
          <w:rFonts w:cstheme="minorHAnsi"/>
        </w:rPr>
        <w:t xml:space="preserve"> children have equal access to the</w:t>
      </w:r>
      <w:r w:rsidR="007E1118" w:rsidRPr="006458B1">
        <w:rPr>
          <w:rFonts w:cstheme="minorHAnsi"/>
        </w:rPr>
        <w:t xml:space="preserve"> </w:t>
      </w:r>
      <w:r w:rsidR="00B72B43" w:rsidRPr="006458B1">
        <w:rPr>
          <w:rFonts w:cstheme="minorHAnsi"/>
        </w:rPr>
        <w:t>Maths</w:t>
      </w:r>
      <w:r w:rsidRPr="006458B1">
        <w:rPr>
          <w:rFonts w:cstheme="minorHAnsi"/>
        </w:rPr>
        <w:t xml:space="preserve"> curriculum regardless of race, gender, background, disability or religion. </w:t>
      </w:r>
    </w:p>
    <w:p w14:paraId="1A614CF3" w14:textId="77777777" w:rsidR="007B3925" w:rsidRPr="006458B1" w:rsidRDefault="007B3925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D1CDC3" w14:textId="77777777" w:rsidR="007B3925" w:rsidRPr="006458B1" w:rsidRDefault="007B3925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 xml:space="preserve">Mathematical skills are </w:t>
      </w:r>
      <w:r w:rsidR="00F05541" w:rsidRPr="006458B1">
        <w:rPr>
          <w:rFonts w:cstheme="minorHAnsi"/>
        </w:rPr>
        <w:t xml:space="preserve">incorporated within the EYFS timetable and children work towards the </w:t>
      </w:r>
      <w:r w:rsidRPr="006458B1">
        <w:rPr>
          <w:rFonts w:cstheme="minorHAnsi"/>
        </w:rPr>
        <w:t xml:space="preserve">readiness to cover the National </w:t>
      </w:r>
      <w:r w:rsidR="00F05541" w:rsidRPr="006458B1">
        <w:rPr>
          <w:rFonts w:cstheme="minorHAnsi"/>
        </w:rPr>
        <w:t>Curriculum Mathematics programmes of study du</w:t>
      </w:r>
      <w:r w:rsidR="00B72B43" w:rsidRPr="006458B1">
        <w:rPr>
          <w:rFonts w:cstheme="minorHAnsi"/>
        </w:rPr>
        <w:t>ring their time in Founda</w:t>
      </w:r>
      <w:r w:rsidR="00F05541" w:rsidRPr="006458B1">
        <w:rPr>
          <w:rFonts w:cstheme="minorHAnsi"/>
        </w:rPr>
        <w:t>tion</w:t>
      </w:r>
      <w:r w:rsidR="00B72B43" w:rsidRPr="006458B1">
        <w:rPr>
          <w:rFonts w:cstheme="minorHAnsi"/>
        </w:rPr>
        <w:t xml:space="preserve"> 1 and 2</w:t>
      </w:r>
      <w:r w:rsidRPr="006458B1">
        <w:rPr>
          <w:rFonts w:cstheme="minorHAnsi"/>
        </w:rPr>
        <w:t xml:space="preserve">. KS1 and KS2 children all have </w:t>
      </w:r>
      <w:r w:rsidR="00F05541" w:rsidRPr="006458B1">
        <w:rPr>
          <w:rFonts w:cstheme="minorHAnsi"/>
        </w:rPr>
        <w:t>daily Mathematics lessons. Through our Mathematics teaching, we provide lea</w:t>
      </w:r>
      <w:r w:rsidRPr="006458B1">
        <w:rPr>
          <w:rFonts w:cstheme="minorHAnsi"/>
        </w:rPr>
        <w:t xml:space="preserve">rning opportunities that enable </w:t>
      </w:r>
      <w:r w:rsidR="00F05541" w:rsidRPr="006458B1">
        <w:rPr>
          <w:rFonts w:cstheme="minorHAnsi"/>
        </w:rPr>
        <w:t xml:space="preserve">all pupils to make at least good progress. </w:t>
      </w:r>
    </w:p>
    <w:p w14:paraId="08CF7042" w14:textId="77777777" w:rsidR="007B3925" w:rsidRPr="006458B1" w:rsidRDefault="007B3925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125338" w14:textId="77777777" w:rsidR="007B3925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We strive hard to meet the nee</w:t>
      </w:r>
      <w:r w:rsidR="007B3925" w:rsidRPr="006458B1">
        <w:rPr>
          <w:rFonts w:cstheme="minorHAnsi"/>
        </w:rPr>
        <w:t xml:space="preserve">ds of those pupils with special </w:t>
      </w:r>
      <w:r w:rsidRPr="006458B1">
        <w:rPr>
          <w:rFonts w:cstheme="minorHAnsi"/>
        </w:rPr>
        <w:t>educational needs, those with disabilities, those identified as gifted and tale</w:t>
      </w:r>
      <w:r w:rsidR="007B3925" w:rsidRPr="006458B1">
        <w:rPr>
          <w:rFonts w:cstheme="minorHAnsi"/>
        </w:rPr>
        <w:t>nted and those learning English as an additional language</w:t>
      </w:r>
      <w:r w:rsidRPr="006458B1">
        <w:rPr>
          <w:rFonts w:cstheme="minorHAnsi"/>
        </w:rPr>
        <w:t xml:space="preserve"> and we take all reasonable steps to achieve this. </w:t>
      </w:r>
    </w:p>
    <w:p w14:paraId="6F0F4A81" w14:textId="77777777" w:rsidR="007B3925" w:rsidRPr="006458B1" w:rsidRDefault="007B3925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AA3BC9" w14:textId="52C6528E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Assessment against the</w:t>
      </w:r>
      <w:r w:rsidR="00464738" w:rsidRPr="006458B1">
        <w:rPr>
          <w:rFonts w:cstheme="minorHAnsi"/>
        </w:rPr>
        <w:t xml:space="preserve"> 20</w:t>
      </w:r>
      <w:r w:rsidR="00305164">
        <w:rPr>
          <w:rFonts w:cstheme="minorHAnsi"/>
        </w:rPr>
        <w:t>14</w:t>
      </w:r>
      <w:r w:rsidR="007B3925" w:rsidRPr="006458B1">
        <w:rPr>
          <w:rFonts w:cstheme="minorHAnsi"/>
        </w:rPr>
        <w:t xml:space="preserve"> National </w:t>
      </w:r>
      <w:r w:rsidRPr="006458B1">
        <w:rPr>
          <w:rFonts w:cstheme="minorHAnsi"/>
        </w:rPr>
        <w:t>Curriculum allows us to consider each child’s attainment and progress</w:t>
      </w:r>
      <w:r w:rsidR="007B3925" w:rsidRPr="006458B1">
        <w:rPr>
          <w:rFonts w:cstheme="minorHAnsi"/>
        </w:rPr>
        <w:t xml:space="preserve">. This ensures </w:t>
      </w:r>
      <w:r w:rsidRPr="006458B1">
        <w:rPr>
          <w:rFonts w:cstheme="minorHAnsi"/>
        </w:rPr>
        <w:t>that our teaching is matched to the child’s needs.</w:t>
      </w:r>
    </w:p>
    <w:p w14:paraId="75C470D9" w14:textId="77777777" w:rsidR="007B3925" w:rsidRPr="006458B1" w:rsidRDefault="007B3925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A2514" w14:textId="77777777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Special Educational Needs</w:t>
      </w:r>
    </w:p>
    <w:p w14:paraId="47DD27A3" w14:textId="47D2649B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 xml:space="preserve">The school is committed to the early identification of Special Educational </w:t>
      </w:r>
      <w:r w:rsidR="00305164" w:rsidRPr="006458B1">
        <w:rPr>
          <w:rFonts w:cstheme="minorHAnsi"/>
        </w:rPr>
        <w:t>Needs,</w:t>
      </w:r>
      <w:r w:rsidRPr="006458B1">
        <w:rPr>
          <w:rFonts w:cstheme="minorHAnsi"/>
        </w:rPr>
        <w:t xml:space="preserve"> and we operate using the</w:t>
      </w:r>
      <w:r w:rsidR="007E1118" w:rsidRPr="006458B1">
        <w:rPr>
          <w:rFonts w:cstheme="minorHAnsi"/>
        </w:rPr>
        <w:t xml:space="preserve"> </w:t>
      </w:r>
      <w:r w:rsidR="00305164">
        <w:rPr>
          <w:rFonts w:cstheme="minorHAnsi"/>
        </w:rPr>
        <w:t xml:space="preserve">SEND </w:t>
      </w:r>
      <w:r w:rsidRPr="006458B1">
        <w:rPr>
          <w:rFonts w:cstheme="minorHAnsi"/>
        </w:rPr>
        <w:t>Code of Practice (2014) to address those needs. The mathematics curriculum is differentiated to</w:t>
      </w:r>
      <w:r w:rsidR="007E1118" w:rsidRPr="006458B1">
        <w:rPr>
          <w:rFonts w:cstheme="minorHAnsi"/>
        </w:rPr>
        <w:t xml:space="preserve"> </w:t>
      </w:r>
      <w:r w:rsidRPr="006458B1">
        <w:rPr>
          <w:rFonts w:cstheme="minorHAnsi"/>
        </w:rPr>
        <w:t xml:space="preserve">cater for children’s </w:t>
      </w:r>
      <w:r w:rsidR="00985EEE" w:rsidRPr="006458B1">
        <w:rPr>
          <w:rFonts w:cstheme="minorHAnsi"/>
        </w:rPr>
        <w:t>abilities,</w:t>
      </w:r>
      <w:r w:rsidRPr="006458B1">
        <w:rPr>
          <w:rFonts w:cstheme="minorHAnsi"/>
        </w:rPr>
        <w:t xml:space="preserve"> and we aim to mark work and give individual support wherever possible to</w:t>
      </w:r>
      <w:r w:rsidR="007E1118" w:rsidRPr="006458B1">
        <w:rPr>
          <w:rFonts w:cstheme="minorHAnsi"/>
        </w:rPr>
        <w:t xml:space="preserve"> </w:t>
      </w:r>
      <w:r w:rsidRPr="006458B1">
        <w:rPr>
          <w:rFonts w:cstheme="minorHAnsi"/>
        </w:rPr>
        <w:t>encourage all of our pupils.</w:t>
      </w:r>
    </w:p>
    <w:p w14:paraId="0A467AF9" w14:textId="77777777" w:rsidR="007E1118" w:rsidRPr="006458B1" w:rsidRDefault="007E1118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E8655E" w14:textId="77777777" w:rsidR="007B3925" w:rsidRPr="006458B1" w:rsidRDefault="007B3925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85A8DC" w14:textId="77777777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In addition, those with learning difficulties may:</w:t>
      </w:r>
    </w:p>
    <w:p w14:paraId="44ABAE01" w14:textId="6D6A7927" w:rsidR="00F05541" w:rsidRPr="006458B1" w:rsidRDefault="00F05541" w:rsidP="007B39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receive support from a Learning Support Assistant, outside agencies or specialist support staff</w:t>
      </w:r>
      <w:r w:rsidR="00985EEE">
        <w:rPr>
          <w:rFonts w:cstheme="minorHAnsi"/>
        </w:rPr>
        <w:t>.</w:t>
      </w:r>
    </w:p>
    <w:p w14:paraId="093F2B0B" w14:textId="28B6CE1F" w:rsidR="00F05541" w:rsidRPr="006458B1" w:rsidRDefault="00F05541" w:rsidP="007B39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lastRenderedPageBreak/>
        <w:t>use specific resources or specialist equipment</w:t>
      </w:r>
      <w:r w:rsidR="00985EEE">
        <w:rPr>
          <w:rFonts w:cstheme="minorHAnsi"/>
        </w:rPr>
        <w:t>.</w:t>
      </w:r>
    </w:p>
    <w:p w14:paraId="5762EDD5" w14:textId="77777777" w:rsidR="00F05541" w:rsidRPr="006458B1" w:rsidRDefault="00F05541" w:rsidP="007B39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have parallel lessons planned fo</w:t>
      </w:r>
      <w:r w:rsidR="007B3925" w:rsidRPr="006458B1">
        <w:rPr>
          <w:rFonts w:cstheme="minorHAnsi"/>
        </w:rPr>
        <w:t xml:space="preserve">r to support individual needs </w:t>
      </w:r>
      <w:r w:rsidRPr="006458B1">
        <w:rPr>
          <w:rFonts w:cstheme="minorHAnsi"/>
        </w:rPr>
        <w:t>as appropriate.</w:t>
      </w:r>
    </w:p>
    <w:p w14:paraId="094ADDFF" w14:textId="77777777" w:rsidR="007B3925" w:rsidRPr="006458B1" w:rsidRDefault="007B3925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333C68" w14:textId="7327EC25" w:rsidR="00F05541" w:rsidRPr="006458B1" w:rsidRDefault="005570C6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Intervention for ‘pupils who require extra specialist support'</w:t>
      </w:r>
      <w:r w:rsidR="00F05541" w:rsidRPr="006458B1">
        <w:rPr>
          <w:rFonts w:cstheme="minorHAnsi"/>
        </w:rPr>
        <w:t xml:space="preserve"> </w:t>
      </w:r>
      <w:r w:rsidR="00985EEE">
        <w:rPr>
          <w:rFonts w:cstheme="minorHAnsi"/>
        </w:rPr>
        <w:t>may</w:t>
      </w:r>
      <w:r w:rsidR="00F05541" w:rsidRPr="006458B1">
        <w:rPr>
          <w:rFonts w:cstheme="minorHAnsi"/>
        </w:rPr>
        <w:t xml:space="preserve"> lead to the creation of an </w:t>
      </w:r>
      <w:r w:rsidR="007E1118" w:rsidRPr="006458B1">
        <w:rPr>
          <w:rFonts w:cstheme="minorHAnsi"/>
        </w:rPr>
        <w:t>Educational Health and Care</w:t>
      </w:r>
      <w:r w:rsidR="00F05541" w:rsidRPr="006458B1">
        <w:rPr>
          <w:rFonts w:cstheme="minorHAnsi"/>
        </w:rPr>
        <w:t xml:space="preserve"> Plan (</w:t>
      </w:r>
      <w:r w:rsidR="00C231D6" w:rsidRPr="006458B1">
        <w:rPr>
          <w:rFonts w:cstheme="minorHAnsi"/>
        </w:rPr>
        <w:t>EHCP</w:t>
      </w:r>
      <w:r w:rsidR="00F05541" w:rsidRPr="006458B1">
        <w:rPr>
          <w:rFonts w:cstheme="minorHAnsi"/>
        </w:rPr>
        <w:t xml:space="preserve">) for children with special educational needs. The </w:t>
      </w:r>
      <w:r w:rsidR="00C231D6" w:rsidRPr="006458B1">
        <w:rPr>
          <w:rFonts w:cstheme="minorHAnsi"/>
        </w:rPr>
        <w:t>EHCP</w:t>
      </w:r>
      <w:r w:rsidR="00F05541" w:rsidRPr="006458B1">
        <w:rPr>
          <w:rFonts w:cstheme="minorHAnsi"/>
        </w:rPr>
        <w:t xml:space="preserve"> may include, as appropriate,</w:t>
      </w:r>
      <w:r w:rsidR="00C231D6" w:rsidRPr="006458B1">
        <w:rPr>
          <w:rFonts w:cstheme="minorHAnsi"/>
        </w:rPr>
        <w:t xml:space="preserve"> </w:t>
      </w:r>
      <w:r w:rsidR="00F05541" w:rsidRPr="006458B1">
        <w:rPr>
          <w:rFonts w:cstheme="minorHAnsi"/>
        </w:rPr>
        <w:t>specific ta</w:t>
      </w:r>
      <w:r w:rsidRPr="006458B1">
        <w:rPr>
          <w:rFonts w:cstheme="minorHAnsi"/>
        </w:rPr>
        <w:t xml:space="preserve">rgets relating to mathematics. </w:t>
      </w:r>
      <w:r w:rsidR="00F05541" w:rsidRPr="006458B1">
        <w:rPr>
          <w:rFonts w:cstheme="minorHAnsi"/>
        </w:rPr>
        <w:t>Interventions and expected outcomes will the</w:t>
      </w:r>
      <w:r w:rsidR="007B3925" w:rsidRPr="006458B1">
        <w:rPr>
          <w:rFonts w:cstheme="minorHAnsi"/>
        </w:rPr>
        <w:t>n be planned, using the new</w:t>
      </w:r>
      <w:r w:rsidRPr="006458B1">
        <w:rPr>
          <w:rFonts w:cstheme="minorHAnsi"/>
        </w:rPr>
        <w:t xml:space="preserve"> Pupil Progress</w:t>
      </w:r>
      <w:r w:rsidR="00F05541" w:rsidRPr="006458B1">
        <w:rPr>
          <w:rFonts w:cstheme="minorHAnsi"/>
        </w:rPr>
        <w:t xml:space="preserve"> format and progress</w:t>
      </w:r>
      <w:r w:rsidRPr="006458B1">
        <w:rPr>
          <w:rFonts w:cstheme="minorHAnsi"/>
        </w:rPr>
        <w:t xml:space="preserve"> </w:t>
      </w:r>
      <w:r w:rsidR="00F05541" w:rsidRPr="006458B1">
        <w:rPr>
          <w:rFonts w:cstheme="minorHAnsi"/>
        </w:rPr>
        <w:t>will be reviewed termly with other end of term assessments.</w:t>
      </w:r>
    </w:p>
    <w:p w14:paraId="00A1212D" w14:textId="77777777" w:rsidR="007B3925" w:rsidRPr="006458B1" w:rsidRDefault="007B3925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826216" w14:textId="5D9B4E63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Provision for the Gifted, Talented and More Able</w:t>
      </w:r>
      <w:r w:rsidR="00985EEE">
        <w:rPr>
          <w:rFonts w:cstheme="minorHAnsi"/>
        </w:rPr>
        <w:t>:</w:t>
      </w:r>
    </w:p>
    <w:p w14:paraId="5BBA1197" w14:textId="1CE536D2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For those children who are deemed to be high achievers and/or ‘Gifted and Talented’ certain action may be</w:t>
      </w:r>
      <w:r w:rsidR="00985EEE">
        <w:rPr>
          <w:rFonts w:cstheme="minorHAnsi"/>
        </w:rPr>
        <w:t xml:space="preserve"> </w:t>
      </w:r>
      <w:r w:rsidRPr="006458B1">
        <w:rPr>
          <w:rFonts w:cstheme="minorHAnsi"/>
        </w:rPr>
        <w:t>taken:</w:t>
      </w:r>
    </w:p>
    <w:p w14:paraId="0C41C778" w14:textId="2074D1B6" w:rsidR="00F05541" w:rsidRPr="006458B1" w:rsidRDefault="00F05541" w:rsidP="005758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undertaking ac</w:t>
      </w:r>
      <w:r w:rsidR="00C231D6" w:rsidRPr="006458B1">
        <w:rPr>
          <w:rFonts w:cstheme="minorHAnsi"/>
        </w:rPr>
        <w:t>tivities appropriate to ability</w:t>
      </w:r>
      <w:r w:rsidR="00985EEE">
        <w:rPr>
          <w:rFonts w:cstheme="minorHAnsi"/>
        </w:rPr>
        <w:t>,</w:t>
      </w:r>
    </w:p>
    <w:p w14:paraId="528DF280" w14:textId="3C9DE82B" w:rsidR="00F05541" w:rsidRPr="006458B1" w:rsidRDefault="00F05541" w:rsidP="005758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parallel le</w:t>
      </w:r>
      <w:r w:rsidR="00C231D6" w:rsidRPr="006458B1">
        <w:rPr>
          <w:rFonts w:cstheme="minorHAnsi"/>
        </w:rPr>
        <w:t>ssons or challenges planned for</w:t>
      </w:r>
      <w:r w:rsidR="00985EEE">
        <w:rPr>
          <w:rFonts w:cstheme="minorHAnsi"/>
        </w:rPr>
        <w:t>,</w:t>
      </w:r>
    </w:p>
    <w:p w14:paraId="2A9D0346" w14:textId="560DE58B" w:rsidR="00F05541" w:rsidRPr="006458B1" w:rsidRDefault="00F05541" w:rsidP="0057586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 xml:space="preserve">investigations that </w:t>
      </w:r>
      <w:r w:rsidR="0057586F" w:rsidRPr="006458B1">
        <w:rPr>
          <w:rFonts w:cstheme="minorHAnsi"/>
        </w:rPr>
        <w:t>develop children’s skills,</w:t>
      </w:r>
      <w:r w:rsidRPr="006458B1">
        <w:rPr>
          <w:rFonts w:cstheme="minorHAnsi"/>
        </w:rPr>
        <w:t xml:space="preserve"> </w:t>
      </w:r>
      <w:r w:rsidR="00C231D6" w:rsidRPr="006458B1">
        <w:rPr>
          <w:rFonts w:cstheme="minorHAnsi"/>
        </w:rPr>
        <w:t>greater depth</w:t>
      </w:r>
      <w:r w:rsidRPr="006458B1">
        <w:rPr>
          <w:rFonts w:cstheme="minorHAnsi"/>
        </w:rPr>
        <w:t xml:space="preserve"> thinking and </w:t>
      </w:r>
      <w:r w:rsidR="0057586F" w:rsidRPr="006458B1">
        <w:rPr>
          <w:rFonts w:cstheme="minorHAnsi"/>
        </w:rPr>
        <w:t xml:space="preserve">use of </w:t>
      </w:r>
      <w:r w:rsidR="002F4F84" w:rsidRPr="006458B1">
        <w:rPr>
          <w:rFonts w:cstheme="minorHAnsi"/>
        </w:rPr>
        <w:t>problem-solving</w:t>
      </w:r>
      <w:r w:rsidR="00C231D6" w:rsidRPr="006458B1">
        <w:rPr>
          <w:rFonts w:cstheme="minorHAnsi"/>
        </w:rPr>
        <w:t xml:space="preserve"> </w:t>
      </w:r>
      <w:r w:rsidRPr="006458B1">
        <w:rPr>
          <w:rFonts w:cstheme="minorHAnsi"/>
        </w:rPr>
        <w:t>strategies.</w:t>
      </w:r>
    </w:p>
    <w:p w14:paraId="6493680C" w14:textId="77777777" w:rsidR="002156AC" w:rsidRPr="006458B1" w:rsidRDefault="002156AC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60B897A" w14:textId="72DBB636" w:rsidR="00F05541" w:rsidRPr="006458B1" w:rsidRDefault="002E0433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3.3</w:t>
      </w:r>
      <w:r w:rsidR="00F05541" w:rsidRPr="006458B1">
        <w:rPr>
          <w:rFonts w:cstheme="minorHAnsi"/>
          <w:b/>
          <w:bCs/>
        </w:rPr>
        <w:t xml:space="preserve"> Evaluation and Monitoring</w:t>
      </w:r>
    </w:p>
    <w:p w14:paraId="03A5BD21" w14:textId="77777777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To review our effectiveness, monitoring and evaluation of mathematics takes place on a termly basis.</w:t>
      </w:r>
    </w:p>
    <w:p w14:paraId="08554A1F" w14:textId="77777777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We monitor standards in Mathematics by:</w:t>
      </w:r>
    </w:p>
    <w:p w14:paraId="4B094467" w14:textId="77777777" w:rsidR="00F05541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9205A6" w14:textId="1E644ACA" w:rsidR="00F05541" w:rsidRPr="006458B1" w:rsidRDefault="00985EEE" w:rsidP="005758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subject leader </w:t>
      </w:r>
      <w:r w:rsidR="0057586F" w:rsidRPr="006458B1">
        <w:rPr>
          <w:rFonts w:cstheme="minorHAnsi"/>
        </w:rPr>
        <w:t>analysis of the school data</w:t>
      </w:r>
      <w:r w:rsidR="00742CA3" w:rsidRPr="006458B1">
        <w:rPr>
          <w:rFonts w:cstheme="minorHAnsi"/>
        </w:rPr>
        <w:t>.</w:t>
      </w:r>
    </w:p>
    <w:p w14:paraId="25EF902A" w14:textId="081AC44A" w:rsidR="00F05541" w:rsidRPr="006458B1" w:rsidRDefault="00F05541" w:rsidP="005758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observations of Mathematics lessons, or parts of a lesson to assess quality of teaching and learning</w:t>
      </w:r>
      <w:r w:rsidR="00985EEE">
        <w:rPr>
          <w:rFonts w:cstheme="minorHAnsi"/>
        </w:rPr>
        <w:t>,</w:t>
      </w:r>
    </w:p>
    <w:p w14:paraId="727A7372" w14:textId="285FB50D" w:rsidR="00F05541" w:rsidRPr="006458B1" w:rsidRDefault="0057586F" w:rsidP="005758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monitoring of planning and use of resources</w:t>
      </w:r>
      <w:r w:rsidR="00985EEE">
        <w:rPr>
          <w:rFonts w:cstheme="minorHAnsi"/>
        </w:rPr>
        <w:t>,</w:t>
      </w:r>
    </w:p>
    <w:p w14:paraId="5EABD499" w14:textId="4EAB70B3" w:rsidR="00F05541" w:rsidRPr="006458B1" w:rsidRDefault="00985EEE" w:rsidP="005758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regular </w:t>
      </w:r>
      <w:r w:rsidR="002D4482">
        <w:rPr>
          <w:rFonts w:cstheme="minorHAnsi"/>
        </w:rPr>
        <w:t>book looks</w:t>
      </w:r>
      <w:r>
        <w:rPr>
          <w:rFonts w:cstheme="minorHAnsi"/>
        </w:rPr>
        <w:t>,</w:t>
      </w:r>
    </w:p>
    <w:p w14:paraId="0107D8EA" w14:textId="518324CB" w:rsidR="00F05541" w:rsidRPr="006458B1" w:rsidRDefault="00985EEE" w:rsidP="005758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informal and formal discussions with pupils. </w:t>
      </w:r>
    </w:p>
    <w:p w14:paraId="251928A1" w14:textId="77777777" w:rsidR="002156AC" w:rsidRPr="006458B1" w:rsidRDefault="002156AC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13874FE" w14:textId="64FDB290" w:rsidR="00F05541" w:rsidRPr="006458B1" w:rsidRDefault="002E0433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3.4</w:t>
      </w:r>
      <w:r w:rsidR="00F05541" w:rsidRPr="006458B1">
        <w:rPr>
          <w:rFonts w:cstheme="minorHAnsi"/>
          <w:b/>
          <w:bCs/>
        </w:rPr>
        <w:t>. Reporting to Parents</w:t>
      </w:r>
    </w:p>
    <w:p w14:paraId="08DA8067" w14:textId="62531044" w:rsidR="00464738" w:rsidRPr="006458B1" w:rsidRDefault="00F05541" w:rsidP="00F055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 xml:space="preserve">Verbal reports are made to parents at the Parents’ Evenings held </w:t>
      </w:r>
      <w:r w:rsidR="0057586F" w:rsidRPr="006458B1">
        <w:rPr>
          <w:rFonts w:cstheme="minorHAnsi"/>
        </w:rPr>
        <w:t xml:space="preserve">twice a year. </w:t>
      </w:r>
      <w:r w:rsidRPr="006458B1">
        <w:rPr>
          <w:rFonts w:cstheme="minorHAnsi"/>
        </w:rPr>
        <w:t>Written repo</w:t>
      </w:r>
      <w:r w:rsidR="0057586F" w:rsidRPr="006458B1">
        <w:rPr>
          <w:rFonts w:cstheme="minorHAnsi"/>
        </w:rPr>
        <w:t xml:space="preserve">rts are sent to parents in July. </w:t>
      </w:r>
      <w:r w:rsidRPr="006458B1">
        <w:rPr>
          <w:rFonts w:cstheme="minorHAnsi"/>
        </w:rPr>
        <w:t xml:space="preserve">Written comments are positive and highlight strengths, </w:t>
      </w:r>
      <w:r w:rsidR="00985EEE" w:rsidRPr="006458B1">
        <w:rPr>
          <w:rFonts w:cstheme="minorHAnsi"/>
        </w:rPr>
        <w:t>achievements,</w:t>
      </w:r>
      <w:r w:rsidRPr="006458B1">
        <w:rPr>
          <w:rFonts w:cstheme="minorHAnsi"/>
        </w:rPr>
        <w:t xml:space="preserve"> and p</w:t>
      </w:r>
      <w:r w:rsidR="0057586F" w:rsidRPr="006458B1">
        <w:rPr>
          <w:rFonts w:cstheme="minorHAnsi"/>
        </w:rPr>
        <w:t xml:space="preserve">rogress, whilst also suggesting </w:t>
      </w:r>
      <w:r w:rsidRPr="006458B1">
        <w:rPr>
          <w:rFonts w:cstheme="minorHAnsi"/>
        </w:rPr>
        <w:t>achievable t</w:t>
      </w:r>
      <w:r w:rsidR="0057586F" w:rsidRPr="006458B1">
        <w:rPr>
          <w:rFonts w:cstheme="minorHAnsi"/>
        </w:rPr>
        <w:t xml:space="preserve">argets for future improvements. </w:t>
      </w:r>
      <w:r w:rsidRPr="006458B1">
        <w:rPr>
          <w:rFonts w:cstheme="minorHAnsi"/>
        </w:rPr>
        <w:t>For detailed information on S.E.N.D and additional reporting, see the S.E.N.D policy.</w:t>
      </w:r>
    </w:p>
    <w:p w14:paraId="417CB194" w14:textId="77777777" w:rsidR="002156AC" w:rsidRPr="006458B1" w:rsidRDefault="002156AC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7B56383" w14:textId="2CF6245D" w:rsidR="00F05541" w:rsidRPr="006458B1" w:rsidRDefault="002E0433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3.5</w:t>
      </w:r>
      <w:r w:rsidR="00F05541" w:rsidRPr="006458B1">
        <w:rPr>
          <w:rFonts w:cstheme="minorHAnsi"/>
          <w:b/>
          <w:bCs/>
        </w:rPr>
        <w:t xml:space="preserve"> The Role of Governors</w:t>
      </w:r>
    </w:p>
    <w:p w14:paraId="020BB9D2" w14:textId="42144633" w:rsidR="00F05541" w:rsidRPr="006458B1" w:rsidRDefault="00B72B43" w:rsidP="00B72B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 xml:space="preserve">to </w:t>
      </w:r>
      <w:r w:rsidR="00F05541" w:rsidRPr="006458B1">
        <w:rPr>
          <w:rFonts w:cstheme="minorHAnsi"/>
        </w:rPr>
        <w:t>liaise with the Head</w:t>
      </w:r>
      <w:r w:rsidR="002E29DA" w:rsidRPr="006458B1">
        <w:rPr>
          <w:rFonts w:cstheme="minorHAnsi"/>
        </w:rPr>
        <w:t xml:space="preserve"> T</w:t>
      </w:r>
      <w:r w:rsidR="00F05541" w:rsidRPr="006458B1">
        <w:rPr>
          <w:rFonts w:cstheme="minorHAnsi"/>
        </w:rPr>
        <w:t>eacher and</w:t>
      </w:r>
      <w:r w:rsidRPr="006458B1">
        <w:rPr>
          <w:rFonts w:cstheme="minorHAnsi"/>
        </w:rPr>
        <w:t xml:space="preserve"> the Maths leaders </w:t>
      </w:r>
      <w:r w:rsidR="002D4482" w:rsidRPr="006458B1">
        <w:rPr>
          <w:rFonts w:cstheme="minorHAnsi"/>
        </w:rPr>
        <w:t>to</w:t>
      </w:r>
      <w:r w:rsidRPr="006458B1">
        <w:rPr>
          <w:rFonts w:cstheme="minorHAnsi"/>
        </w:rPr>
        <w:t xml:space="preserve"> </w:t>
      </w:r>
      <w:r w:rsidR="00F05541" w:rsidRPr="006458B1">
        <w:rPr>
          <w:rFonts w:cstheme="minorHAnsi"/>
        </w:rPr>
        <w:t>monitor Mathe</w:t>
      </w:r>
      <w:r w:rsidRPr="006458B1">
        <w:rPr>
          <w:rFonts w:cstheme="minorHAnsi"/>
        </w:rPr>
        <w:t xml:space="preserve">matics strategically – </w:t>
      </w:r>
      <w:r w:rsidR="00985EEE" w:rsidRPr="006458B1">
        <w:rPr>
          <w:rFonts w:cstheme="minorHAnsi"/>
        </w:rPr>
        <w:t>i.e.,</w:t>
      </w:r>
      <w:r w:rsidRPr="006458B1">
        <w:rPr>
          <w:rFonts w:cstheme="minorHAnsi"/>
        </w:rPr>
        <w:t xml:space="preserve"> to develop an </w:t>
      </w:r>
      <w:r w:rsidR="00F05541" w:rsidRPr="006458B1">
        <w:rPr>
          <w:rFonts w:cstheme="minorHAnsi"/>
        </w:rPr>
        <w:t>awareness of whole school priorities, overall</w:t>
      </w:r>
      <w:r w:rsidRPr="006458B1">
        <w:rPr>
          <w:rFonts w:cstheme="minorHAnsi"/>
        </w:rPr>
        <w:t xml:space="preserve"> </w:t>
      </w:r>
      <w:r w:rsidR="00F05541" w:rsidRPr="006458B1">
        <w:rPr>
          <w:rFonts w:cstheme="minorHAnsi"/>
        </w:rPr>
        <w:t>standards and trends as well as actions taken by the school w</w:t>
      </w:r>
      <w:r w:rsidR="002F0CC6" w:rsidRPr="006458B1">
        <w:rPr>
          <w:rFonts w:cstheme="minorHAnsi"/>
        </w:rPr>
        <w:t xml:space="preserve">ith regard to maths </w:t>
      </w:r>
      <w:r w:rsidR="00985EEE" w:rsidRPr="006458B1">
        <w:rPr>
          <w:rFonts w:cstheme="minorHAnsi"/>
        </w:rPr>
        <w:t>development.</w:t>
      </w:r>
    </w:p>
    <w:p w14:paraId="16E452FB" w14:textId="77777777" w:rsidR="002156AC" w:rsidRPr="006458B1" w:rsidRDefault="002156AC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05028AC" w14:textId="194075E5" w:rsidR="00F05541" w:rsidRPr="006458B1" w:rsidRDefault="002E0433" w:rsidP="00F055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3.6</w:t>
      </w:r>
      <w:r w:rsidR="00F05541" w:rsidRPr="006458B1">
        <w:rPr>
          <w:rFonts w:cstheme="minorHAnsi"/>
          <w:b/>
          <w:bCs/>
        </w:rPr>
        <w:t xml:space="preserve"> The Role of the Maths Leaders</w:t>
      </w:r>
    </w:p>
    <w:p w14:paraId="2E3535E3" w14:textId="66B1AB3C" w:rsidR="00F05541" w:rsidRPr="006458B1" w:rsidRDefault="00B72B43" w:rsidP="00B72B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t</w:t>
      </w:r>
      <w:r w:rsidR="00F05541" w:rsidRPr="006458B1">
        <w:rPr>
          <w:rFonts w:cstheme="minorHAnsi"/>
        </w:rPr>
        <w:t>o provide a strategic lead and directio</w:t>
      </w:r>
      <w:r w:rsidRPr="006458B1">
        <w:rPr>
          <w:rFonts w:cstheme="minorHAnsi"/>
        </w:rPr>
        <w:t>n for Mathematics in the school</w:t>
      </w:r>
      <w:r w:rsidR="00985EEE">
        <w:rPr>
          <w:rFonts w:cstheme="minorHAnsi"/>
        </w:rPr>
        <w:t>,</w:t>
      </w:r>
    </w:p>
    <w:p w14:paraId="4A61126A" w14:textId="4902FBF5" w:rsidR="00F05541" w:rsidRPr="006458B1" w:rsidRDefault="00F05541" w:rsidP="00B72B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to provide support and advice to staff in the delivery of the</w:t>
      </w:r>
      <w:r w:rsidR="00B72B43" w:rsidRPr="006458B1">
        <w:rPr>
          <w:rFonts w:cstheme="minorHAnsi"/>
        </w:rPr>
        <w:t xml:space="preserve"> </w:t>
      </w:r>
      <w:r w:rsidR="00953FAC" w:rsidRPr="006458B1">
        <w:rPr>
          <w:rFonts w:cstheme="minorHAnsi"/>
        </w:rPr>
        <w:t>mathematics</w:t>
      </w:r>
      <w:r w:rsidR="00B72B43" w:rsidRPr="006458B1">
        <w:rPr>
          <w:rFonts w:cstheme="minorHAnsi"/>
        </w:rPr>
        <w:t xml:space="preserve"> programme of study</w:t>
      </w:r>
      <w:r w:rsidR="00985EEE">
        <w:rPr>
          <w:rFonts w:cstheme="minorHAnsi"/>
        </w:rPr>
        <w:t>,</w:t>
      </w:r>
    </w:p>
    <w:p w14:paraId="090C5B41" w14:textId="1288B3B5" w:rsidR="00B72B43" w:rsidRPr="006458B1" w:rsidRDefault="00F05541" w:rsidP="00B72B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remain informed about current developments in the subject by at</w:t>
      </w:r>
      <w:r w:rsidR="00B72B43" w:rsidRPr="006458B1">
        <w:rPr>
          <w:rFonts w:cstheme="minorHAnsi"/>
        </w:rPr>
        <w:t xml:space="preserve">tending INSET sessions </w:t>
      </w:r>
      <w:r w:rsidR="00985EEE">
        <w:rPr>
          <w:rFonts w:cstheme="minorHAnsi"/>
        </w:rPr>
        <w:t>,</w:t>
      </w:r>
    </w:p>
    <w:p w14:paraId="3A1591EC" w14:textId="2162E818" w:rsidR="00F05541" w:rsidRPr="006458B1" w:rsidRDefault="00F05541" w:rsidP="00B72B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disseminat</w:t>
      </w:r>
      <w:r w:rsidR="00B72B43" w:rsidRPr="006458B1">
        <w:rPr>
          <w:rFonts w:cstheme="minorHAnsi"/>
        </w:rPr>
        <w:t>e relevant information to staff</w:t>
      </w:r>
      <w:r w:rsidR="00985EEE">
        <w:rPr>
          <w:rFonts w:cstheme="minorHAnsi"/>
        </w:rPr>
        <w:t>,</w:t>
      </w:r>
    </w:p>
    <w:p w14:paraId="688BE53F" w14:textId="6A6EA32E" w:rsidR="00F05541" w:rsidRPr="006458B1" w:rsidRDefault="00F05541" w:rsidP="00B72B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deli</w:t>
      </w:r>
      <w:r w:rsidR="002E29DA" w:rsidRPr="006458B1">
        <w:rPr>
          <w:rFonts w:cstheme="minorHAnsi"/>
        </w:rPr>
        <w:t>ver INSET sessions to staff</w:t>
      </w:r>
      <w:r w:rsidR="00985EEE">
        <w:rPr>
          <w:rFonts w:cstheme="minorHAnsi"/>
        </w:rPr>
        <w:t>,</w:t>
      </w:r>
    </w:p>
    <w:p w14:paraId="59E68BE9" w14:textId="3176F9F9" w:rsidR="00F05541" w:rsidRPr="006458B1" w:rsidRDefault="00F05541" w:rsidP="00B72B4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>to monitor and evaluate</w:t>
      </w:r>
      <w:r w:rsidR="002E29DA" w:rsidRPr="006458B1">
        <w:rPr>
          <w:rFonts w:cstheme="minorHAnsi"/>
        </w:rPr>
        <w:t xml:space="preserve"> teaching and learning of Maths</w:t>
      </w:r>
      <w:r w:rsidR="00985EEE">
        <w:rPr>
          <w:rFonts w:cstheme="minorHAnsi"/>
        </w:rPr>
        <w:t>,</w:t>
      </w:r>
    </w:p>
    <w:p w14:paraId="7C92444E" w14:textId="3C608C44" w:rsidR="00F05541" w:rsidRPr="006458B1" w:rsidRDefault="00F05541" w:rsidP="002E29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58B1">
        <w:rPr>
          <w:rFonts w:cstheme="minorHAnsi"/>
        </w:rPr>
        <w:t xml:space="preserve">monitor standards in the subject, through planning and work scrutiny, </w:t>
      </w:r>
      <w:r w:rsidR="002E29DA" w:rsidRPr="006458B1">
        <w:rPr>
          <w:rFonts w:cstheme="minorHAnsi"/>
        </w:rPr>
        <w:t>data analysis</w:t>
      </w:r>
      <w:r w:rsidRPr="006458B1">
        <w:rPr>
          <w:rFonts w:cstheme="minorHAnsi"/>
        </w:rPr>
        <w:t xml:space="preserve">, </w:t>
      </w:r>
      <w:r w:rsidR="002E29DA" w:rsidRPr="006458B1">
        <w:rPr>
          <w:rFonts w:cstheme="minorHAnsi"/>
        </w:rPr>
        <w:t xml:space="preserve">and observations of </w:t>
      </w:r>
      <w:r w:rsidRPr="006458B1">
        <w:rPr>
          <w:rFonts w:cstheme="minorHAnsi"/>
        </w:rPr>
        <w:t xml:space="preserve">teaching </w:t>
      </w:r>
      <w:r w:rsidR="00985EEE">
        <w:rPr>
          <w:rFonts w:cstheme="minorHAnsi"/>
        </w:rPr>
        <w:t>,</w:t>
      </w:r>
    </w:p>
    <w:p w14:paraId="144CAEFA" w14:textId="7F23AB50" w:rsidR="002156AC" w:rsidRPr="002E0433" w:rsidRDefault="00B72B43" w:rsidP="00F055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0433">
        <w:rPr>
          <w:rFonts w:cstheme="minorHAnsi"/>
        </w:rPr>
        <w:t>t</w:t>
      </w:r>
      <w:r w:rsidR="00F05541" w:rsidRPr="002E0433">
        <w:rPr>
          <w:rFonts w:cstheme="minorHAnsi"/>
        </w:rPr>
        <w:t xml:space="preserve">o order and maintain </w:t>
      </w:r>
      <w:r w:rsidR="002E29DA" w:rsidRPr="002E0433">
        <w:rPr>
          <w:rFonts w:cstheme="minorHAnsi"/>
        </w:rPr>
        <w:t>Maths resources</w:t>
      </w:r>
      <w:r w:rsidR="00985EEE">
        <w:rPr>
          <w:rFonts w:cstheme="minorHAnsi"/>
        </w:rPr>
        <w:t>.</w:t>
      </w:r>
    </w:p>
    <w:sectPr w:rsidR="002156AC" w:rsidRPr="002E043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48B3" w14:textId="77777777" w:rsidR="00460AF3" w:rsidRDefault="00460AF3" w:rsidP="00DC2CE5">
      <w:pPr>
        <w:spacing w:after="0" w:line="240" w:lineRule="auto"/>
      </w:pPr>
      <w:r>
        <w:separator/>
      </w:r>
    </w:p>
  </w:endnote>
  <w:endnote w:type="continuationSeparator" w:id="0">
    <w:p w14:paraId="4D7A5576" w14:textId="77777777" w:rsidR="00460AF3" w:rsidRDefault="00460AF3" w:rsidP="00DC2CE5">
      <w:pPr>
        <w:spacing w:after="0" w:line="240" w:lineRule="auto"/>
      </w:pPr>
      <w:r>
        <w:continuationSeparator/>
      </w:r>
    </w:p>
  </w:endnote>
  <w:endnote w:type="continuationNotice" w:id="1">
    <w:p w14:paraId="10621DBA" w14:textId="77777777" w:rsidR="00CB05F7" w:rsidRDefault="00CB05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E1FD" w14:textId="77777777" w:rsidR="00DC2CE5" w:rsidRPr="00DC2CE5" w:rsidRDefault="00DC2CE5" w:rsidP="00DC2CE5">
    <w:pPr>
      <w:tabs>
        <w:tab w:val="left" w:pos="0"/>
        <w:tab w:val="right" w:pos="8308"/>
      </w:tabs>
      <w:suppressAutoHyphens/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en-US"/>
      </w:rPr>
    </w:pPr>
    <w:r w:rsidRPr="00DC2CE5">
      <w:rPr>
        <w:rFonts w:ascii="Times New Roman" w:eastAsia="Times New Roman" w:hAnsi="Times New Roman" w:cs="Times New Roman"/>
        <w:sz w:val="18"/>
        <w:szCs w:val="18"/>
        <w:lang w:val="en-US"/>
      </w:rPr>
      <w:t xml:space="preserve">Thurnby </w:t>
    </w:r>
    <w:r w:rsidR="00CE14B5">
      <w:rPr>
        <w:rFonts w:ascii="Times New Roman" w:eastAsia="Times New Roman" w:hAnsi="Times New Roman" w:cs="Times New Roman"/>
        <w:sz w:val="18"/>
        <w:szCs w:val="18"/>
        <w:lang w:val="en-US"/>
      </w:rPr>
      <w:t>Mead</w:t>
    </w:r>
    <w:r w:rsidRPr="00DC2CE5">
      <w:rPr>
        <w:rFonts w:ascii="Times New Roman" w:eastAsia="Times New Roman" w:hAnsi="Times New Roman" w:cs="Times New Roman"/>
        <w:sz w:val="18"/>
        <w:szCs w:val="18"/>
        <w:lang w:val="en-US"/>
      </w:rPr>
      <w:t xml:space="preserve"> Primary Academy and Designated Specialist Provision – </w:t>
    </w:r>
    <w:r w:rsidR="00464738">
      <w:rPr>
        <w:rFonts w:ascii="Times New Roman" w:eastAsia="Times New Roman" w:hAnsi="Times New Roman" w:cs="Times New Roman"/>
        <w:sz w:val="18"/>
        <w:szCs w:val="18"/>
        <w:lang w:val="en-US"/>
      </w:rPr>
      <w:t>Math</w:t>
    </w:r>
    <w:r>
      <w:rPr>
        <w:rFonts w:ascii="Times New Roman" w:eastAsia="Times New Roman" w:hAnsi="Times New Roman" w:cs="Times New Roman"/>
        <w:sz w:val="18"/>
        <w:szCs w:val="18"/>
        <w:lang w:val="en-US"/>
      </w:rPr>
      <w:t>s</w:t>
    </w:r>
    <w:r w:rsidRPr="00DC2CE5">
      <w:rPr>
        <w:rFonts w:ascii="Times New Roman" w:eastAsia="Times New Roman" w:hAnsi="Times New Roman" w:cs="Times New Roman"/>
        <w:sz w:val="18"/>
        <w:szCs w:val="18"/>
        <w:lang w:val="en-US"/>
      </w:rPr>
      <w:t xml:space="preserve"> Policy</w:t>
    </w:r>
  </w:p>
  <w:p w14:paraId="1BB76A7F" w14:textId="77777777" w:rsidR="00DC2CE5" w:rsidRDefault="00DC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9AC08" w14:textId="77777777" w:rsidR="00460AF3" w:rsidRDefault="00460AF3" w:rsidP="00DC2CE5">
      <w:pPr>
        <w:spacing w:after="0" w:line="240" w:lineRule="auto"/>
      </w:pPr>
      <w:r>
        <w:separator/>
      </w:r>
    </w:p>
  </w:footnote>
  <w:footnote w:type="continuationSeparator" w:id="0">
    <w:p w14:paraId="4FD1E588" w14:textId="77777777" w:rsidR="00460AF3" w:rsidRDefault="00460AF3" w:rsidP="00DC2CE5">
      <w:pPr>
        <w:spacing w:after="0" w:line="240" w:lineRule="auto"/>
      </w:pPr>
      <w:r>
        <w:continuationSeparator/>
      </w:r>
    </w:p>
  </w:footnote>
  <w:footnote w:type="continuationNotice" w:id="1">
    <w:p w14:paraId="60726DF2" w14:textId="77777777" w:rsidR="00CB05F7" w:rsidRDefault="00CB05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986"/>
    <w:multiLevelType w:val="hybridMultilevel"/>
    <w:tmpl w:val="20B4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98C"/>
    <w:multiLevelType w:val="hybridMultilevel"/>
    <w:tmpl w:val="7C7A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06BA3"/>
    <w:multiLevelType w:val="hybridMultilevel"/>
    <w:tmpl w:val="2CC4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81129"/>
    <w:multiLevelType w:val="hybridMultilevel"/>
    <w:tmpl w:val="073E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524C1"/>
    <w:multiLevelType w:val="hybridMultilevel"/>
    <w:tmpl w:val="954A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2DE2"/>
    <w:multiLevelType w:val="hybridMultilevel"/>
    <w:tmpl w:val="F71A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F738C"/>
    <w:multiLevelType w:val="hybridMultilevel"/>
    <w:tmpl w:val="28E2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00821"/>
    <w:multiLevelType w:val="hybridMultilevel"/>
    <w:tmpl w:val="1BF85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28AD"/>
    <w:multiLevelType w:val="hybridMultilevel"/>
    <w:tmpl w:val="71F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471439">
    <w:abstractNumId w:val="1"/>
  </w:num>
  <w:num w:numId="2" w16cid:durableId="1087074334">
    <w:abstractNumId w:val="0"/>
  </w:num>
  <w:num w:numId="3" w16cid:durableId="800998869">
    <w:abstractNumId w:val="5"/>
  </w:num>
  <w:num w:numId="4" w16cid:durableId="1126390718">
    <w:abstractNumId w:val="6"/>
  </w:num>
  <w:num w:numId="5" w16cid:durableId="590311665">
    <w:abstractNumId w:val="3"/>
  </w:num>
  <w:num w:numId="6" w16cid:durableId="1373456764">
    <w:abstractNumId w:val="2"/>
  </w:num>
  <w:num w:numId="7" w16cid:durableId="1562642148">
    <w:abstractNumId w:val="8"/>
  </w:num>
  <w:num w:numId="8" w16cid:durableId="1767922662">
    <w:abstractNumId w:val="4"/>
  </w:num>
  <w:num w:numId="9" w16cid:durableId="720862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41"/>
    <w:rsid w:val="00024380"/>
    <w:rsid w:val="000376D9"/>
    <w:rsid w:val="000A39C5"/>
    <w:rsid w:val="000C0BDE"/>
    <w:rsid w:val="000D3CA6"/>
    <w:rsid w:val="001133FC"/>
    <w:rsid w:val="00127A9B"/>
    <w:rsid w:val="001C2911"/>
    <w:rsid w:val="002156AC"/>
    <w:rsid w:val="002249DC"/>
    <w:rsid w:val="0027702B"/>
    <w:rsid w:val="002A51BB"/>
    <w:rsid w:val="002D4482"/>
    <w:rsid w:val="002E0433"/>
    <w:rsid w:val="002E29DA"/>
    <w:rsid w:val="002F0CC6"/>
    <w:rsid w:val="002F4F84"/>
    <w:rsid w:val="00305164"/>
    <w:rsid w:val="003F19F5"/>
    <w:rsid w:val="003F3CCC"/>
    <w:rsid w:val="0046056E"/>
    <w:rsid w:val="00460AF3"/>
    <w:rsid w:val="00464738"/>
    <w:rsid w:val="00486C9F"/>
    <w:rsid w:val="004D7A77"/>
    <w:rsid w:val="00530F6F"/>
    <w:rsid w:val="005570C6"/>
    <w:rsid w:val="0057586F"/>
    <w:rsid w:val="005938E1"/>
    <w:rsid w:val="005A0931"/>
    <w:rsid w:val="005C48A7"/>
    <w:rsid w:val="00621992"/>
    <w:rsid w:val="006458B1"/>
    <w:rsid w:val="006607C0"/>
    <w:rsid w:val="00667486"/>
    <w:rsid w:val="006E66CC"/>
    <w:rsid w:val="00742CA3"/>
    <w:rsid w:val="007B3925"/>
    <w:rsid w:val="007E1118"/>
    <w:rsid w:val="00806301"/>
    <w:rsid w:val="00816084"/>
    <w:rsid w:val="00872F43"/>
    <w:rsid w:val="008A3D4A"/>
    <w:rsid w:val="008D660B"/>
    <w:rsid w:val="00953FAC"/>
    <w:rsid w:val="00985EEE"/>
    <w:rsid w:val="009A3280"/>
    <w:rsid w:val="009F4462"/>
    <w:rsid w:val="00A7173A"/>
    <w:rsid w:val="00B03736"/>
    <w:rsid w:val="00B23CA6"/>
    <w:rsid w:val="00B72B43"/>
    <w:rsid w:val="00BC6057"/>
    <w:rsid w:val="00BF5BF1"/>
    <w:rsid w:val="00C231D6"/>
    <w:rsid w:val="00C60BD9"/>
    <w:rsid w:val="00C6399A"/>
    <w:rsid w:val="00C64FBB"/>
    <w:rsid w:val="00CB05F7"/>
    <w:rsid w:val="00CB4916"/>
    <w:rsid w:val="00CE14B5"/>
    <w:rsid w:val="00CF0FAA"/>
    <w:rsid w:val="00D01DCB"/>
    <w:rsid w:val="00DC2CE5"/>
    <w:rsid w:val="00E02BAC"/>
    <w:rsid w:val="00E064AF"/>
    <w:rsid w:val="00E35806"/>
    <w:rsid w:val="00E654E9"/>
    <w:rsid w:val="00EC7B20"/>
    <w:rsid w:val="00F05541"/>
    <w:rsid w:val="00F36C56"/>
    <w:rsid w:val="00F47DE8"/>
    <w:rsid w:val="00F71458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CEEE"/>
  <w15:docId w15:val="{F3350B7A-9784-4022-826D-0E37AF8B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CE5"/>
  </w:style>
  <w:style w:type="paragraph" w:styleId="Footer">
    <w:name w:val="footer"/>
    <w:basedOn w:val="Normal"/>
    <w:link w:val="FooterChar"/>
    <w:uiPriority w:val="99"/>
    <w:unhideWhenUsed/>
    <w:rsid w:val="00DC2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3A2EB641EA144823E45255BDE4C5E" ma:contentTypeVersion="18" ma:contentTypeDescription="Create a new document." ma:contentTypeScope="" ma:versionID="ab78e2ff2b3a0e4517ca6dedf8e982fd">
  <xsd:schema xmlns:xsd="http://www.w3.org/2001/XMLSchema" xmlns:xs="http://www.w3.org/2001/XMLSchema" xmlns:p="http://schemas.microsoft.com/office/2006/metadata/properties" xmlns:ns2="906a0f59-23cb-4c77-bc1a-1deaca14045b" xmlns:ns3="ed7dd8aa-c6f4-422e-9189-328dccdeb2e5" targetNamespace="http://schemas.microsoft.com/office/2006/metadata/properties" ma:root="true" ma:fieldsID="8dcc9e862ac205ba5fe9d0ce448069f2" ns2:_="" ns3:_="">
    <xsd:import namespace="906a0f59-23cb-4c77-bc1a-1deaca14045b"/>
    <xsd:import namespace="ed7dd8aa-c6f4-422e-9189-328dccdeb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0f59-23cb-4c77-bc1a-1deaca140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d8aa-c6f4-422e-9189-328dccdeb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1bcbb9-97a9-431b-b108-bf82080dc180}" ma:internalName="TaxCatchAll" ma:showField="CatchAllData" ma:web="ed7dd8aa-c6f4-422e-9189-328dccdeb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6a0f59-23cb-4c77-bc1a-1deaca14045b">
      <Terms xmlns="http://schemas.microsoft.com/office/infopath/2007/PartnerControls"/>
    </lcf76f155ced4ddcb4097134ff3c332f>
    <TaxCatchAll xmlns="ed7dd8aa-c6f4-422e-9189-328dccdeb2e5" xsi:nil="true"/>
  </documentManagement>
</p:properties>
</file>

<file path=customXml/itemProps1.xml><?xml version="1.0" encoding="utf-8"?>
<ds:datastoreItem xmlns:ds="http://schemas.openxmlformats.org/officeDocument/2006/customXml" ds:itemID="{9551017F-0B18-443A-893A-AB6D602DD9A7}"/>
</file>

<file path=customXml/itemProps2.xml><?xml version="1.0" encoding="utf-8"?>
<ds:datastoreItem xmlns:ds="http://schemas.openxmlformats.org/officeDocument/2006/customXml" ds:itemID="{A689B292-4CAE-4B3D-95C3-8F10C7C9F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83389-BBC6-424B-962F-774ABF65651F}">
  <ds:schemaRefs>
    <ds:schemaRef ds:uri="http://schemas.microsoft.com/office/2006/documentManagement/types"/>
    <ds:schemaRef ds:uri="906a0f59-23cb-4c77-bc1a-1deaca14045b"/>
    <ds:schemaRef ds:uri="http://purl.org/dc/dcmitype/"/>
    <ds:schemaRef ds:uri="ed7dd8aa-c6f4-422e-9189-328dccdeb2e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mmiles</dc:creator>
  <cp:lastModifiedBy>Perminder Bains</cp:lastModifiedBy>
  <cp:revision>9</cp:revision>
  <cp:lastPrinted>2015-01-07T15:03:00Z</cp:lastPrinted>
  <dcterms:created xsi:type="dcterms:W3CDTF">2024-11-19T14:33:00Z</dcterms:created>
  <dcterms:modified xsi:type="dcterms:W3CDTF">2024-11-19T14:38:00Z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0x0101002613A2EB641EA144823E45255BDE4C5E</vt:lpwstr>
  </property>
  <property fmtid="{D5CDD505-2E9C-101B-9397-08002B2CF9AE}" pid="3" name="Order">
    <vt:r8>175400</vt:r8>
  </property>
  <property fmtid="{D5CDD505-2E9C-101B-9397-08002B2CF9AE}" pid="4" name="MediaServiceImageTags">
    <vt:lpwstr/>
  </property>
  <property fmtid="{D5CDD505-2E9C-101B-9397-08002B2CF9AE}" pid="5" name="MSIP_Label_d6fe2a56-af49-4a87-8d01-0ad3300d8c60_Enabled">
    <vt:lpwstr>true</vt:lpwstr>
  </property>
  <property fmtid="{D5CDD505-2E9C-101B-9397-08002B2CF9AE}" pid="6" name="MSIP_Label_d6fe2a56-af49-4a87-8d01-0ad3300d8c60_SetDate">
    <vt:lpwstr>2024-01-10T08:49:21Z</vt:lpwstr>
  </property>
  <property fmtid="{D5CDD505-2E9C-101B-9397-08002B2CF9AE}" pid="7" name="MSIP_Label_d6fe2a56-af49-4a87-8d01-0ad3300d8c60_Method">
    <vt:lpwstr>Standard</vt:lpwstr>
  </property>
  <property fmtid="{D5CDD505-2E9C-101B-9397-08002B2CF9AE}" pid="8" name="MSIP_Label_d6fe2a56-af49-4a87-8d01-0ad3300d8c60_Name">
    <vt:lpwstr>defa4170-0d19-0005-0004-bc88714345d2</vt:lpwstr>
  </property>
  <property fmtid="{D5CDD505-2E9C-101B-9397-08002B2CF9AE}" pid="9" name="MSIP_Label_d6fe2a56-af49-4a87-8d01-0ad3300d8c60_SiteId">
    <vt:lpwstr>51640577-21a1-4ce3-8bc8-5bb90cabad75</vt:lpwstr>
  </property>
  <property fmtid="{D5CDD505-2E9C-101B-9397-08002B2CF9AE}" pid="10" name="MSIP_Label_d6fe2a56-af49-4a87-8d01-0ad3300d8c60_ActionId">
    <vt:lpwstr>03056add-4919-4221-89d4-9212d6fce4ec</vt:lpwstr>
  </property>
  <property fmtid="{D5CDD505-2E9C-101B-9397-08002B2CF9AE}" pid="11" name="MSIP_Label_d6fe2a56-af49-4a87-8d01-0ad3300d8c60_ContentBits">
    <vt:lpwstr>0</vt:lpwstr>
  </property>
</Properties>
</file>